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CE53F" w14:textId="77777777" w:rsidR="002163BE" w:rsidRPr="00083853" w:rsidRDefault="002163BE" w:rsidP="002163BE">
      <w:pPr>
        <w:pStyle w:val="a4"/>
        <w:spacing w:before="0"/>
        <w:rPr>
          <w:rFonts w:ascii="Candara" w:hAnsi="Candara" w:cs="Calibri"/>
          <w:sz w:val="24"/>
          <w:szCs w:val="24"/>
        </w:rPr>
      </w:pPr>
      <w:r w:rsidRPr="00083853">
        <w:rPr>
          <w:rFonts w:ascii="Candara" w:hAnsi="Candara" w:cs="Calibri"/>
          <w:sz w:val="24"/>
          <w:szCs w:val="24"/>
        </w:rPr>
        <w:t>ΠΡΑΞΗ …..</w:t>
      </w:r>
      <w:r w:rsidRPr="00083853">
        <w:rPr>
          <w:rFonts w:ascii="Candara" w:hAnsi="Candara" w:cs="Calibri"/>
          <w:sz w:val="24"/>
          <w:szCs w:val="24"/>
          <w:vertAlign w:val="superscript"/>
        </w:rPr>
        <w:t xml:space="preserve">η </w:t>
      </w:r>
      <w:r w:rsidRPr="00083853">
        <w:rPr>
          <w:rFonts w:ascii="Candara" w:hAnsi="Candara" w:cs="Calibri"/>
          <w:sz w:val="24"/>
          <w:szCs w:val="24"/>
        </w:rPr>
        <w:t xml:space="preserve"> …………… …./06/202</w:t>
      </w:r>
      <w:r>
        <w:rPr>
          <w:rFonts w:ascii="Candara" w:hAnsi="Candara" w:cs="Calibri"/>
          <w:sz w:val="24"/>
          <w:szCs w:val="24"/>
        </w:rPr>
        <w:t>6</w:t>
      </w:r>
    </w:p>
    <w:p w14:paraId="04A3AC6F" w14:textId="1FA0C86F" w:rsidR="002163BE" w:rsidRPr="00083853" w:rsidRDefault="002163BE" w:rsidP="002163BE">
      <w:pPr>
        <w:pStyle w:val="ad"/>
        <w:spacing w:line="240" w:lineRule="auto"/>
        <w:ind w:firstLine="0"/>
        <w:rPr>
          <w:rFonts w:ascii="Candara" w:hAnsi="Candara" w:cs="Calibri"/>
          <w:sz w:val="24"/>
          <w:szCs w:val="24"/>
        </w:rPr>
      </w:pPr>
      <w:r w:rsidRPr="00083853">
        <w:rPr>
          <w:rFonts w:ascii="Candara" w:hAnsi="Candara" w:cs="Calibri"/>
          <w:sz w:val="24"/>
          <w:szCs w:val="24"/>
        </w:rPr>
        <w:t>Του Συλλόγου Διδασκόντων του ……</w:t>
      </w:r>
      <w:r w:rsidRPr="00083853">
        <w:rPr>
          <w:rFonts w:ascii="Candara" w:hAnsi="Candara" w:cs="Calibri"/>
          <w:sz w:val="24"/>
          <w:szCs w:val="24"/>
          <w:vertAlign w:val="superscript"/>
        </w:rPr>
        <w:t>ου</w:t>
      </w:r>
      <w:r w:rsidRPr="00083853">
        <w:rPr>
          <w:rFonts w:ascii="Candara" w:hAnsi="Candara" w:cs="Calibri"/>
          <w:sz w:val="24"/>
          <w:szCs w:val="24"/>
        </w:rPr>
        <w:t xml:space="preserve"> </w:t>
      </w:r>
      <w:r>
        <w:rPr>
          <w:rFonts w:ascii="Candara" w:hAnsi="Candara" w:cs="Calibri"/>
          <w:sz w:val="24"/>
          <w:szCs w:val="24"/>
        </w:rPr>
        <w:t>Νηπιαγωγείου</w:t>
      </w:r>
      <w:r w:rsidRPr="00083853">
        <w:rPr>
          <w:rFonts w:ascii="Candara" w:hAnsi="Candara" w:cs="Calibri"/>
          <w:sz w:val="24"/>
          <w:szCs w:val="24"/>
        </w:rPr>
        <w:t>/ ………………………………</w:t>
      </w:r>
    </w:p>
    <w:tbl>
      <w:tblPr>
        <w:tblW w:w="0" w:type="auto"/>
        <w:tblInd w:w="108" w:type="dxa"/>
        <w:tblLook w:val="01E0" w:firstRow="1" w:lastRow="1" w:firstColumn="1" w:lastColumn="1" w:noHBand="0" w:noVBand="0"/>
      </w:tblPr>
      <w:tblGrid>
        <w:gridCol w:w="1560"/>
        <w:gridCol w:w="8755"/>
      </w:tblGrid>
      <w:tr w:rsidR="002163BE" w:rsidRPr="00083853" w14:paraId="266003EC" w14:textId="77777777" w:rsidTr="00842172">
        <w:tc>
          <w:tcPr>
            <w:tcW w:w="1560" w:type="dxa"/>
            <w:vAlign w:val="center"/>
          </w:tcPr>
          <w:p w14:paraId="161ACC42" w14:textId="77777777" w:rsidR="002163BE" w:rsidRPr="00083853" w:rsidRDefault="002163BE" w:rsidP="00842172">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14:paraId="1D1AC0B8" w14:textId="77777777" w:rsidR="002163BE" w:rsidRPr="00083853" w:rsidRDefault="002163BE" w:rsidP="00842172">
            <w:pPr>
              <w:pStyle w:val="western"/>
              <w:spacing w:before="0" w:beforeAutospacing="0" w:after="0"/>
              <w:rPr>
                <w:rFonts w:ascii="Candara" w:hAnsi="Candara" w:cs="Calibri"/>
                <w:sz w:val="24"/>
                <w:szCs w:val="24"/>
              </w:rPr>
            </w:pPr>
            <w:r w:rsidRPr="00083853">
              <w:rPr>
                <w:rFonts w:ascii="Candara" w:hAnsi="Candara" w:cs="Calibri"/>
                <w:sz w:val="24"/>
                <w:szCs w:val="24"/>
              </w:rPr>
              <w:t>«</w:t>
            </w:r>
            <w:r>
              <w:rPr>
                <w:rFonts w:ascii="Candara" w:hAnsi="Candara" w:cs="Calibri"/>
                <w:sz w:val="24"/>
                <w:szCs w:val="24"/>
              </w:rPr>
              <w:t>Ειδική συνεδρίαση για τη συνολική</w:t>
            </w:r>
            <w:r w:rsidRPr="00083853">
              <w:rPr>
                <w:rFonts w:ascii="Candara" w:hAnsi="Candara" w:cs="Calibri"/>
                <w:sz w:val="24"/>
                <w:szCs w:val="24"/>
              </w:rPr>
              <w:t xml:space="preserve"> αποτίμηση του σχολικού έτους 202</w:t>
            </w:r>
            <w:r>
              <w:rPr>
                <w:rFonts w:ascii="Candara" w:hAnsi="Candara" w:cs="Calibri"/>
                <w:sz w:val="24"/>
                <w:szCs w:val="24"/>
              </w:rPr>
              <w:t>5</w:t>
            </w:r>
            <w:r w:rsidRPr="00083853">
              <w:rPr>
                <w:rFonts w:ascii="Candara" w:hAnsi="Candara" w:cs="Calibri"/>
                <w:sz w:val="24"/>
                <w:szCs w:val="24"/>
              </w:rPr>
              <w:t xml:space="preserve"> - 202</w:t>
            </w:r>
            <w:r>
              <w:rPr>
                <w:rFonts w:ascii="Candara" w:hAnsi="Candara" w:cs="Calibri"/>
                <w:sz w:val="24"/>
                <w:szCs w:val="24"/>
              </w:rPr>
              <w:t>6</w:t>
            </w:r>
            <w:r w:rsidRPr="00083853">
              <w:rPr>
                <w:rFonts w:ascii="Candara" w:hAnsi="Candara" w:cs="Calibri"/>
                <w:sz w:val="24"/>
                <w:szCs w:val="24"/>
              </w:rPr>
              <w:t>»</w:t>
            </w:r>
          </w:p>
        </w:tc>
      </w:tr>
    </w:tbl>
    <w:p w14:paraId="4C834D99" w14:textId="77777777" w:rsidR="002163BE" w:rsidRPr="00083853" w:rsidRDefault="002163BE" w:rsidP="002163BE">
      <w:pPr>
        <w:widowControl/>
        <w:ind w:firstLine="284"/>
        <w:rPr>
          <w:rFonts w:ascii="Candara" w:hAnsi="Candara" w:cs="Calibri"/>
          <w:b/>
          <w:sz w:val="24"/>
          <w:szCs w:val="24"/>
        </w:rPr>
      </w:pPr>
    </w:p>
    <w:p w14:paraId="6444D0C1" w14:textId="3685B879" w:rsidR="002163BE" w:rsidRPr="00842172" w:rsidRDefault="002163BE" w:rsidP="002163BE">
      <w:pPr>
        <w:pStyle w:val="ac"/>
        <w:ind w:firstLine="142"/>
        <w:jc w:val="both"/>
        <w:rPr>
          <w:rFonts w:ascii="Candara" w:hAnsi="Candara" w:cs="Calibri"/>
          <w:sz w:val="24"/>
          <w:szCs w:val="24"/>
        </w:rPr>
      </w:pPr>
      <w:r w:rsidRPr="00842172">
        <w:rPr>
          <w:rFonts w:ascii="Candara" w:hAnsi="Candara" w:cs="Calibri"/>
          <w:sz w:val="24"/>
          <w:szCs w:val="24"/>
        </w:rPr>
        <w:t>Στην …………………………………. Και στο γραφείο συνεδριάσεων του ……</w:t>
      </w:r>
      <w:r w:rsidRPr="00842172">
        <w:rPr>
          <w:rFonts w:ascii="Candara" w:hAnsi="Candara" w:cs="Calibri"/>
          <w:sz w:val="24"/>
          <w:szCs w:val="24"/>
          <w:vertAlign w:val="superscript"/>
        </w:rPr>
        <w:t>ου</w:t>
      </w:r>
      <w:r w:rsidRPr="00842172">
        <w:rPr>
          <w:rFonts w:ascii="Candara" w:hAnsi="Candara" w:cs="Calibri"/>
          <w:sz w:val="24"/>
          <w:szCs w:val="24"/>
        </w:rPr>
        <w:t xml:space="preserve"> Νηπιαγωγείου, ο Σύλλογος Διδασκόντων αποτελούμενος από τους/τις εκπαιδευτικούς κ. κ.:</w:t>
      </w:r>
    </w:p>
    <w:p w14:paraId="3F0964B7" w14:textId="77777777" w:rsidR="002163BE" w:rsidRPr="00083853" w:rsidRDefault="002163BE" w:rsidP="002163BE">
      <w:pPr>
        <w:pStyle w:val="ac"/>
        <w:ind w:firstLine="142"/>
        <w:jc w:val="both"/>
        <w:rPr>
          <w:rFonts w:ascii="Candara" w:hAnsi="Candara" w:cs="Calibri"/>
          <w:szCs w:val="24"/>
        </w:rPr>
      </w:pPr>
    </w:p>
    <w:p w14:paraId="666989D5" w14:textId="77777777" w:rsidR="002163BE" w:rsidRPr="00083853" w:rsidRDefault="002163BE" w:rsidP="002163BE">
      <w:pPr>
        <w:pStyle w:val="ac"/>
        <w:ind w:firstLine="142"/>
        <w:jc w:val="both"/>
        <w:rPr>
          <w:rFonts w:ascii="Candara" w:hAnsi="Candara" w:cs="Calibri"/>
          <w:szCs w:val="24"/>
        </w:rPr>
      </w:pPr>
    </w:p>
    <w:p w14:paraId="79D9A9E9" w14:textId="77777777" w:rsidR="002163BE" w:rsidRPr="00083853" w:rsidRDefault="002163BE" w:rsidP="002163BE">
      <w:pPr>
        <w:pStyle w:val="ac"/>
        <w:ind w:firstLine="142"/>
        <w:jc w:val="both"/>
        <w:rPr>
          <w:rFonts w:ascii="Candara" w:hAnsi="Candara" w:cs="Calibri"/>
          <w:szCs w:val="24"/>
        </w:rPr>
      </w:pPr>
    </w:p>
    <w:p w14:paraId="2E584150" w14:textId="77777777" w:rsidR="002163BE" w:rsidRPr="00083853" w:rsidRDefault="002163BE" w:rsidP="002163BE">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rPr>
        <w:t>συνήλθε  σήμερα, ημέρα ………………. ……./06/202</w:t>
      </w:r>
      <w:r>
        <w:rPr>
          <w:rFonts w:ascii="Candara" w:hAnsi="Candara" w:cs="Calibri"/>
        </w:rPr>
        <w:t>6</w:t>
      </w:r>
      <w:r w:rsidRPr="00083853">
        <w:rPr>
          <w:rFonts w:ascii="Candara" w:hAnsi="Candara" w:cs="Calibri"/>
        </w:rPr>
        <w:t xml:space="preserve"> και ώρα ………… σε ειδική συνεδρίαση, ύστερα από πρόσκληση του Διευθυντή/ντριας, </w:t>
      </w:r>
      <w:r w:rsidRPr="00083853">
        <w:rPr>
          <w:rFonts w:ascii="Candara" w:hAnsi="Candara" w:cs="Calibri"/>
          <w:b/>
        </w:rPr>
        <w:t xml:space="preserve">με θέμα: </w:t>
      </w:r>
    </w:p>
    <w:p w14:paraId="41BA72EF" w14:textId="77777777" w:rsidR="002163BE" w:rsidRDefault="002163BE" w:rsidP="002163BE">
      <w:pPr>
        <w:pStyle w:val="Web"/>
        <w:shd w:val="clear" w:color="auto" w:fill="FFFFFF"/>
        <w:spacing w:before="0" w:beforeAutospacing="0" w:after="0"/>
        <w:ind w:left="6" w:firstLine="142"/>
        <w:jc w:val="both"/>
        <w:rPr>
          <w:rFonts w:ascii="Candara" w:hAnsi="Candara" w:cs="Calibri"/>
          <w:b/>
        </w:rPr>
      </w:pPr>
      <w:r w:rsidRPr="00083853">
        <w:rPr>
          <w:rFonts w:ascii="Candara" w:hAnsi="Candara" w:cs="Calibri"/>
          <w:b/>
        </w:rPr>
        <w:t>«Αποτίμηση του έργου της σχολικής μονάδας για το 202</w:t>
      </w:r>
      <w:r>
        <w:rPr>
          <w:rFonts w:ascii="Candara" w:hAnsi="Candara" w:cs="Calibri"/>
          <w:b/>
        </w:rPr>
        <w:t>5</w:t>
      </w:r>
      <w:r w:rsidRPr="00083853">
        <w:rPr>
          <w:rFonts w:ascii="Candara" w:hAnsi="Candara" w:cs="Calibri"/>
          <w:b/>
        </w:rPr>
        <w:t>-202</w:t>
      </w:r>
      <w:r>
        <w:rPr>
          <w:rFonts w:ascii="Candara" w:hAnsi="Candara" w:cs="Calibri"/>
          <w:b/>
        </w:rPr>
        <w:t>6</w:t>
      </w:r>
      <w:r w:rsidRPr="00083853">
        <w:rPr>
          <w:rFonts w:ascii="Candara" w:hAnsi="Candara" w:cs="Calibri"/>
          <w:b/>
        </w:rPr>
        <w:t>»</w:t>
      </w:r>
    </w:p>
    <w:p w14:paraId="1AAB44AB" w14:textId="3F745039" w:rsidR="00842172" w:rsidRDefault="002163BE" w:rsidP="00CB16AB">
      <w:pPr>
        <w:pStyle w:val="ab"/>
        <w:rPr>
          <w:rFonts w:ascii="Candara" w:hAnsi="Candara" w:cs="Calibri"/>
          <w:b/>
          <w:bCs/>
          <w:color w:val="000000"/>
          <w:szCs w:val="23"/>
        </w:rPr>
      </w:pPr>
      <w:r w:rsidRPr="008E776C">
        <w:t>Η συνεδρίαση ξεκίνησε με ενημέρωση από τον/την Διευθυντή/ντρια του σχολείου, για την κείμενη νομοθεσία και συγκεκριμένα</w:t>
      </w:r>
      <w:r>
        <w:t>:</w:t>
      </w:r>
      <w:r w:rsidRPr="008E776C">
        <w:t xml:space="preserve"> </w:t>
      </w:r>
      <w:r w:rsidRPr="00842172">
        <w:rPr>
          <w:b/>
        </w:rPr>
        <w:t>1.</w:t>
      </w:r>
      <w:r w:rsidRPr="002163BE">
        <w:t xml:space="preserve"> τον Νόμο </w:t>
      </w:r>
      <w:r w:rsidRPr="00842172">
        <w:rPr>
          <w:b/>
        </w:rPr>
        <w:t>4823/2021</w:t>
      </w:r>
      <w:r w:rsidRPr="002163BE">
        <w:t xml:space="preserve"> (ΦΕΚ  136/03.08.2021),</w:t>
      </w:r>
      <w:r w:rsidRPr="008E776C">
        <w:t xml:space="preserve"> </w:t>
      </w:r>
      <w:r w:rsidRPr="00842172">
        <w:rPr>
          <w:b/>
        </w:rPr>
        <w:t>2.</w:t>
      </w:r>
      <w:r w:rsidRPr="008E776C">
        <w:t xml:space="preserve"> </w:t>
      </w:r>
      <w:r>
        <w:t>Τ</w:t>
      </w:r>
      <w:r w:rsidRPr="008E776C">
        <w:t xml:space="preserve">ην </w:t>
      </w:r>
      <w:r w:rsidRPr="00842172">
        <w:rPr>
          <w:b/>
        </w:rPr>
        <w:t>Υ.Α. 108906/ΓΔ4/07-09-2021</w:t>
      </w:r>
      <w:r w:rsidRPr="008E776C">
        <w:t xml:space="preserve"> (ΦΕΚ Β΄ 4189</w:t>
      </w:r>
      <w:r>
        <w:t>Β</w:t>
      </w:r>
      <w:r w:rsidRPr="008E776C">
        <w:t>/ 10.09.2021</w:t>
      </w:r>
      <w:r>
        <w:t>)</w:t>
      </w:r>
      <w:r w:rsidRPr="008E776C">
        <w:t xml:space="preserve">, </w:t>
      </w:r>
      <w:r w:rsidRPr="00842172">
        <w:rPr>
          <w:b/>
        </w:rPr>
        <w:t>3.</w:t>
      </w:r>
      <w:r w:rsidRPr="008E776C">
        <w:t xml:space="preserve"> </w:t>
      </w:r>
      <w:r w:rsidRPr="00270B7F">
        <w:t xml:space="preserve">την </w:t>
      </w:r>
      <w:r w:rsidRPr="00842172">
        <w:rPr>
          <w:b/>
        </w:rPr>
        <w:t>ΥΑ 122756/ΓΔ4/29-09-2021</w:t>
      </w:r>
      <w:r w:rsidRPr="00270B7F">
        <w:t xml:space="preserve"> (ΦΕΚ 4501Β/2021)</w:t>
      </w:r>
      <w:r>
        <w:t xml:space="preserve">, </w:t>
      </w:r>
      <w:r w:rsidRPr="00842172">
        <w:rPr>
          <w:b/>
        </w:rPr>
        <w:t>4.</w:t>
      </w:r>
      <w:r w:rsidRPr="008E776C">
        <w:t xml:space="preserve"> Τον Νόμο </w:t>
      </w:r>
      <w:r w:rsidRPr="00842172">
        <w:rPr>
          <w:b/>
        </w:rPr>
        <w:t>4692/2020</w:t>
      </w:r>
      <w:r w:rsidRPr="008E776C">
        <w:t xml:space="preserve"> (ΦΕΚ 111/12.06.2020,</w:t>
      </w:r>
      <w:r>
        <w:t xml:space="preserve"> </w:t>
      </w:r>
      <w:r w:rsidRPr="00842172">
        <w:rPr>
          <w:b/>
        </w:rPr>
        <w:t>5.</w:t>
      </w:r>
      <w:r w:rsidRPr="008E776C">
        <w:t xml:space="preserve"> </w:t>
      </w:r>
      <w:r w:rsidRPr="002163BE">
        <w:t xml:space="preserve">Την Εγκύκλιο για το 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με αρ. πρωτ. </w:t>
      </w:r>
      <w:r w:rsidRPr="00842172">
        <w:rPr>
          <w:b/>
        </w:rPr>
        <w:t>125938/ΓΔ4</w:t>
      </w:r>
      <w:r w:rsidRPr="00842172">
        <w:rPr>
          <w:b/>
          <w:bCs/>
        </w:rPr>
        <w:t>/8</w:t>
      </w:r>
      <w:r w:rsidRPr="00842172">
        <w:rPr>
          <w:b/>
        </w:rPr>
        <w:t>-10-202</w:t>
      </w:r>
      <w:r w:rsidRPr="00842172">
        <w:rPr>
          <w:b/>
          <w:bCs/>
        </w:rPr>
        <w:t>5</w:t>
      </w:r>
      <w:r w:rsidRPr="008E776C">
        <w:t xml:space="preserve">, </w:t>
      </w:r>
      <w:r w:rsidRPr="00842172">
        <w:rPr>
          <w:b/>
          <w:bCs/>
        </w:rPr>
        <w:t>6</w:t>
      </w:r>
      <w:r w:rsidRPr="00842172">
        <w:rPr>
          <w:b/>
        </w:rPr>
        <w:t>.</w:t>
      </w:r>
      <w:r w:rsidRPr="008E776C">
        <w:t xml:space="preserve"> Τις σχετικές οδηγίες του Ινστιτούτου Εκπαιδευτικής Πολιτικής (ΙΕΠ) που βρίσκονται στ</w:t>
      </w:r>
      <w:r w:rsidR="00842172">
        <w:t>ην ηλεκτρονική διεύθυνση</w:t>
      </w:r>
      <w:r w:rsidRPr="008E776C">
        <w:t>:</w:t>
      </w:r>
      <w:r w:rsidR="00842172">
        <w:t xml:space="preserve"> </w:t>
      </w:r>
      <w:hyperlink r:id="rId8" w:history="1">
        <w:r w:rsidR="00842172" w:rsidRPr="00385116">
          <w:rPr>
            <w:rStyle w:val="-"/>
            <w:rFonts w:ascii="Candara" w:hAnsi="Candara" w:cs="Calibri"/>
            <w:szCs w:val="23"/>
          </w:rPr>
          <w:t>https://www.iep.edu.gr/axiologisi-odigoi-kai-ergaleia/</w:t>
        </w:r>
      </w:hyperlink>
      <w:r w:rsidR="00842172" w:rsidRPr="00385116">
        <w:rPr>
          <w:rFonts w:ascii="Candara" w:hAnsi="Candara" w:cs="Calibri"/>
          <w:b/>
          <w:bCs/>
          <w:color w:val="000000"/>
          <w:szCs w:val="23"/>
        </w:rPr>
        <w:t xml:space="preserve"> </w:t>
      </w:r>
    </w:p>
    <w:p w14:paraId="2761606C" w14:textId="270F8D45" w:rsidR="002163BE" w:rsidRPr="00083853" w:rsidRDefault="002163BE" w:rsidP="002163BE">
      <w:pPr>
        <w:widowControl/>
        <w:autoSpaceDE/>
        <w:autoSpaceDN/>
        <w:ind w:left="6" w:firstLine="136"/>
        <w:jc w:val="both"/>
        <w:rPr>
          <w:rFonts w:ascii="Candara" w:hAnsi="Candara"/>
          <w:b/>
          <w:bCs/>
          <w:color w:val="000000"/>
          <w:sz w:val="24"/>
          <w:szCs w:val="24"/>
        </w:rPr>
      </w:pPr>
      <w:r w:rsidRPr="00083853">
        <w:rPr>
          <w:rFonts w:ascii="Candara" w:hAnsi="Candara"/>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14:paraId="5DBCC961" w14:textId="77777777" w:rsidR="002163BE" w:rsidRPr="00083853" w:rsidRDefault="002163BE" w:rsidP="002163BE">
      <w:pPr>
        <w:widowControl/>
        <w:autoSpaceDE/>
        <w:autoSpaceDN/>
        <w:ind w:left="6" w:firstLine="136"/>
        <w:jc w:val="both"/>
        <w:rPr>
          <w:rFonts w:ascii="Candara" w:hAnsi="Candara"/>
          <w:color w:val="000000"/>
          <w:sz w:val="24"/>
          <w:szCs w:val="24"/>
        </w:rPr>
      </w:pPr>
      <w:r w:rsidRPr="00083853">
        <w:rPr>
          <w:rFonts w:ascii="Candara" w:hAnsi="Candara"/>
          <w:color w:val="000000"/>
          <w:sz w:val="24"/>
          <w:szCs w:val="24"/>
        </w:rPr>
        <w:t>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202</w:t>
      </w:r>
      <w:r>
        <w:rPr>
          <w:rFonts w:ascii="Candara" w:hAnsi="Candara"/>
          <w:bCs/>
          <w:color w:val="000000"/>
          <w:sz w:val="24"/>
          <w:szCs w:val="24"/>
        </w:rPr>
        <w:t>5</w:t>
      </w:r>
      <w:r w:rsidRPr="00083853">
        <w:rPr>
          <w:rFonts w:ascii="Candara" w:hAnsi="Candara"/>
          <w:color w:val="000000"/>
          <w:sz w:val="24"/>
          <w:szCs w:val="24"/>
        </w:rPr>
        <w:t>-202</w:t>
      </w:r>
      <w:r>
        <w:rPr>
          <w:rFonts w:ascii="Candara" w:hAnsi="Candara"/>
          <w:bCs/>
          <w:color w:val="000000"/>
          <w:sz w:val="24"/>
          <w:szCs w:val="24"/>
        </w:rPr>
        <w:t>6</w:t>
      </w:r>
      <w:r w:rsidRPr="00083853">
        <w:rPr>
          <w:rFonts w:ascii="Candara" w:hAnsi="Candara"/>
          <w:color w:val="000000"/>
          <w:sz w:val="24"/>
          <w:szCs w:val="24"/>
        </w:rPr>
        <w:t>.</w:t>
      </w:r>
    </w:p>
    <w:p w14:paraId="2E866648" w14:textId="77777777" w:rsidR="002163BE" w:rsidRPr="00083853" w:rsidRDefault="002163BE" w:rsidP="002163BE">
      <w:pPr>
        <w:widowControl/>
        <w:autoSpaceDE/>
        <w:autoSpaceDN/>
        <w:ind w:firstLine="136"/>
        <w:jc w:val="both"/>
        <w:rPr>
          <w:rFonts w:ascii="Candara" w:hAnsi="Candara"/>
          <w:b/>
          <w:bCs/>
          <w:color w:val="000000"/>
          <w:sz w:val="24"/>
          <w:szCs w:val="24"/>
        </w:rPr>
      </w:pPr>
      <w:r w:rsidRPr="00083853">
        <w:rPr>
          <w:rFonts w:ascii="Candara" w:hAnsi="Candara"/>
          <w:color w:val="000000"/>
          <w:sz w:val="24"/>
          <w:szCs w:val="24"/>
        </w:rPr>
        <w:t>Όλα τα παραπάνω έλαβε υπ</w:t>
      </w:r>
      <w:r>
        <w:rPr>
          <w:rFonts w:ascii="Candara" w:hAnsi="Candara"/>
          <w:color w:val="000000"/>
          <w:sz w:val="24"/>
          <w:szCs w:val="24"/>
        </w:rPr>
        <w:t>όψη</w:t>
      </w:r>
      <w:r w:rsidRPr="00083853">
        <w:rPr>
          <w:rFonts w:ascii="Candara" w:hAnsi="Candara"/>
          <w:color w:val="000000"/>
          <w:sz w:val="24"/>
          <w:szCs w:val="24"/>
        </w:rPr>
        <w:t xml:space="preserve"> του ο Σύλλογος Διδασκόντων για να αποφασίσει. </w:t>
      </w:r>
    </w:p>
    <w:p w14:paraId="750E9C0A" w14:textId="77777777" w:rsidR="002163BE" w:rsidRPr="00E05C45" w:rsidRDefault="002163BE" w:rsidP="002163BE">
      <w:pPr>
        <w:widowControl/>
        <w:autoSpaceDE/>
        <w:autoSpaceDN/>
        <w:ind w:left="6" w:firstLine="136"/>
        <w:jc w:val="both"/>
        <w:rPr>
          <w:rFonts w:ascii="Candara" w:hAnsi="Candara"/>
          <w:b/>
          <w:bCs/>
          <w:color w:val="00B0F0"/>
          <w:sz w:val="24"/>
          <w:szCs w:val="24"/>
        </w:rPr>
      </w:pPr>
      <w:r w:rsidRPr="00083853">
        <w:rPr>
          <w:rFonts w:ascii="Candara" w:hAnsi="Candara"/>
          <w:color w:val="000000"/>
          <w:sz w:val="24"/>
          <w:szCs w:val="24"/>
        </w:rPr>
        <w:t xml:space="preserve">Ως εκ τούτων α π ο φ α σ ί ζ ε ι </w:t>
      </w:r>
      <w:r w:rsidRPr="00083853">
        <w:rPr>
          <w:rFonts w:ascii="Candara" w:hAnsi="Candara"/>
          <w:color w:val="FF0000"/>
          <w:sz w:val="24"/>
          <w:szCs w:val="24"/>
        </w:rPr>
        <w:t>ομόφωνα ή κατά πλειοψηφία</w:t>
      </w:r>
      <w:r w:rsidRPr="00083853">
        <w:rPr>
          <w:rFonts w:ascii="Candara" w:hAnsi="Candara"/>
          <w:color w:val="000000"/>
          <w:sz w:val="24"/>
          <w:szCs w:val="24"/>
        </w:rPr>
        <w:t xml:space="preserve"> </w:t>
      </w:r>
      <w:r>
        <w:rPr>
          <w:rFonts w:ascii="Candara" w:hAnsi="Candara"/>
          <w:color w:val="00B0F0"/>
          <w:sz w:val="24"/>
          <w:szCs w:val="24"/>
        </w:rPr>
        <w:t>(επιλέγετε αναλόγως)</w:t>
      </w:r>
    </w:p>
    <w:p w14:paraId="4C851B33" w14:textId="77777777" w:rsidR="002163BE" w:rsidRPr="004D0ECB" w:rsidRDefault="002163BE" w:rsidP="002163BE">
      <w:pPr>
        <w:widowControl/>
        <w:autoSpaceDE/>
        <w:autoSpaceDN/>
        <w:ind w:left="6" w:firstLine="136"/>
        <w:jc w:val="both"/>
        <w:rPr>
          <w:rFonts w:ascii="Candara" w:hAnsi="Candara" w:cs="Times New Roman"/>
          <w:b/>
          <w:bCs/>
          <w:color w:val="000000"/>
          <w:sz w:val="24"/>
          <w:szCs w:val="24"/>
        </w:rPr>
      </w:pPr>
      <w:r>
        <w:rPr>
          <w:rFonts w:ascii="Candara" w:hAnsi="Candara" w:cs="Times New Roman"/>
          <w:color w:val="000000"/>
          <w:sz w:val="24"/>
          <w:szCs w:val="24"/>
        </w:rPr>
        <w:t>γ</w:t>
      </w:r>
      <w:r w:rsidRPr="00501027">
        <w:rPr>
          <w:rFonts w:ascii="Candara" w:hAnsi="Candara" w:cs="Times New Roman"/>
          <w:color w:val="000000"/>
          <w:sz w:val="24"/>
          <w:szCs w:val="24"/>
        </w:rPr>
        <w:t>ια την αποτίμηση του σχ. Έτους 202</w:t>
      </w:r>
      <w:r w:rsidRPr="002163BE">
        <w:rPr>
          <w:rFonts w:ascii="Candara" w:hAnsi="Candara" w:cs="Times New Roman"/>
          <w:bCs/>
          <w:color w:val="000000"/>
          <w:sz w:val="24"/>
          <w:szCs w:val="24"/>
        </w:rPr>
        <w:t xml:space="preserve">5-2026 </w:t>
      </w:r>
      <w:r w:rsidRPr="00501027">
        <w:rPr>
          <w:rFonts w:ascii="Candara" w:hAnsi="Candara" w:cs="Times New Roman"/>
          <w:color w:val="000000"/>
          <w:sz w:val="24"/>
          <w:szCs w:val="24"/>
        </w:rPr>
        <w:t>το παρακάτω κείμενο,  το οποίο θα αναρτηθεί στη σχετική πλατφόρμα ως έχει:</w:t>
      </w:r>
    </w:p>
    <w:p w14:paraId="2F9B91D7" w14:textId="77777777" w:rsidR="002163BE" w:rsidRDefault="002163BE" w:rsidP="002163BE">
      <w:pPr>
        <w:pStyle w:val="a4"/>
        <w:spacing w:before="0"/>
        <w:ind w:left="0"/>
        <w:jc w:val="left"/>
        <w:rPr>
          <w:rFonts w:asciiTheme="minorHAnsi" w:hAnsiTheme="minorHAnsi" w:cstheme="minorHAnsi"/>
          <w:color w:val="FF0000"/>
          <w:sz w:val="24"/>
          <w:szCs w:val="24"/>
        </w:rPr>
      </w:pPr>
    </w:p>
    <w:p w14:paraId="0D7C0EAF" w14:textId="1C81836C" w:rsidR="00C65756" w:rsidRPr="00842172" w:rsidRDefault="00C65756" w:rsidP="00A85F0D">
      <w:pPr>
        <w:pStyle w:val="a4"/>
        <w:spacing w:before="0"/>
        <w:ind w:left="0" w:firstLine="142"/>
        <w:rPr>
          <w:rFonts w:asciiTheme="minorHAnsi" w:hAnsiTheme="minorHAnsi" w:cstheme="minorHAnsi"/>
          <w:color w:val="FF0000"/>
          <w:sz w:val="22"/>
          <w:szCs w:val="24"/>
        </w:rPr>
      </w:pPr>
      <w:r w:rsidRPr="00842172">
        <w:rPr>
          <w:rFonts w:asciiTheme="minorHAnsi" w:hAnsiTheme="minorHAnsi" w:cstheme="minorHAnsi"/>
          <w:color w:val="FF0000"/>
          <w:sz w:val="22"/>
          <w:szCs w:val="24"/>
        </w:rPr>
        <w:t xml:space="preserve"> Τελική αποτίμηση</w:t>
      </w:r>
      <w:r w:rsidR="006403BE" w:rsidRPr="00842172">
        <w:rPr>
          <w:rFonts w:asciiTheme="minorHAnsi" w:hAnsiTheme="minorHAnsi" w:cstheme="minorHAnsi"/>
          <w:color w:val="FF0000"/>
          <w:sz w:val="22"/>
          <w:szCs w:val="24"/>
        </w:rPr>
        <w:t xml:space="preserve"> </w:t>
      </w:r>
      <w:r w:rsidR="002F08E5" w:rsidRPr="00842172">
        <w:rPr>
          <w:rFonts w:asciiTheme="minorHAnsi" w:hAnsiTheme="minorHAnsi" w:cstheme="minorHAnsi"/>
          <w:color w:val="FF0000"/>
          <w:sz w:val="22"/>
          <w:szCs w:val="24"/>
        </w:rPr>
        <w:t>ΝΗΠΙΑΓΩΓΕΙΑ</w:t>
      </w:r>
    </w:p>
    <w:p w14:paraId="6B4C07C5" w14:textId="3E112138" w:rsidR="00712CE7" w:rsidRPr="00842172" w:rsidRDefault="00B244AE" w:rsidP="00A85F0D">
      <w:pPr>
        <w:pStyle w:val="a4"/>
        <w:spacing w:before="0"/>
        <w:ind w:left="0" w:firstLine="142"/>
        <w:rPr>
          <w:rFonts w:asciiTheme="minorHAnsi" w:hAnsiTheme="minorHAnsi" w:cstheme="minorHAnsi"/>
          <w:color w:val="FF0000"/>
          <w:sz w:val="22"/>
          <w:szCs w:val="24"/>
        </w:rPr>
      </w:pPr>
      <w:r w:rsidRPr="00842172">
        <w:rPr>
          <w:rFonts w:asciiTheme="minorHAnsi" w:hAnsiTheme="minorHAnsi" w:cstheme="minorHAnsi"/>
          <w:color w:val="FF0000"/>
          <w:sz w:val="22"/>
          <w:szCs w:val="24"/>
        </w:rPr>
        <w:t xml:space="preserve">έτος αναφοράς: </w:t>
      </w:r>
      <w:r w:rsidR="002F08E5" w:rsidRPr="00842172">
        <w:rPr>
          <w:rFonts w:asciiTheme="minorHAnsi" w:hAnsiTheme="minorHAnsi" w:cstheme="minorHAnsi"/>
          <w:color w:val="FF0000"/>
          <w:sz w:val="22"/>
          <w:szCs w:val="24"/>
        </w:rPr>
        <w:t>2025</w:t>
      </w:r>
      <w:r w:rsidRPr="00842172">
        <w:rPr>
          <w:rFonts w:asciiTheme="minorHAnsi" w:hAnsiTheme="minorHAnsi" w:cstheme="minorHAnsi"/>
          <w:color w:val="FF0000"/>
          <w:sz w:val="22"/>
          <w:szCs w:val="24"/>
        </w:rPr>
        <w:t>-202</w:t>
      </w:r>
      <w:r w:rsidR="002F08E5" w:rsidRPr="00842172">
        <w:rPr>
          <w:rFonts w:asciiTheme="minorHAnsi" w:hAnsiTheme="minorHAnsi" w:cstheme="minorHAnsi"/>
          <w:color w:val="FF0000"/>
          <w:sz w:val="22"/>
          <w:szCs w:val="24"/>
        </w:rPr>
        <w:t>6</w:t>
      </w:r>
    </w:p>
    <w:p w14:paraId="5ED2F33F" w14:textId="77777777" w:rsidR="00712CE7" w:rsidRPr="00842172" w:rsidRDefault="00B244AE" w:rsidP="00A85F0D">
      <w:pPr>
        <w:ind w:right="427" w:firstLine="142"/>
        <w:jc w:val="center"/>
        <w:rPr>
          <w:rFonts w:asciiTheme="minorHAnsi" w:hAnsiTheme="minorHAnsi" w:cstheme="minorHAnsi"/>
          <w:b/>
          <w:color w:val="FF0000"/>
          <w:szCs w:val="24"/>
        </w:rPr>
      </w:pPr>
      <w:r w:rsidRPr="00842172">
        <w:rPr>
          <w:rFonts w:asciiTheme="minorHAnsi" w:hAnsiTheme="minorHAnsi" w:cstheme="minorHAnsi"/>
          <w:b/>
          <w:color w:val="FF0000"/>
          <w:szCs w:val="24"/>
        </w:rPr>
        <w:t>Α. ΤΑΥΤΟΤΗΤΑ ΣΧΟΛΙΚΗΣ ΜΟΝΑΔΑΣ</w:t>
      </w:r>
    </w:p>
    <w:p w14:paraId="4C131A9F" w14:textId="77777777" w:rsidR="009460D9" w:rsidRPr="00842172" w:rsidRDefault="009460D9" w:rsidP="009460D9">
      <w:pPr>
        <w:widowControl/>
        <w:autoSpaceDE/>
        <w:autoSpaceDN/>
        <w:ind w:firstLine="142"/>
        <w:jc w:val="both"/>
        <w:rPr>
          <w:rFonts w:ascii="Calibri" w:eastAsia="Calibri" w:hAnsi="Calibri" w:cs="Times New Roman"/>
          <w:sz w:val="18"/>
          <w:szCs w:val="24"/>
        </w:rPr>
      </w:pPr>
      <w:r w:rsidRPr="00842172">
        <w:rPr>
          <w:rFonts w:ascii="Calibri" w:eastAsia="Calibri" w:hAnsi="Calibri" w:cs="Times New Roman"/>
          <w:sz w:val="18"/>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842172">
        <w:rPr>
          <w:rFonts w:ascii="Calibri" w:eastAsia="Calibri" w:hAnsi="Calibri" w:cs="Calibri"/>
          <w:sz w:val="18"/>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842172">
        <w:rPr>
          <w:rFonts w:ascii="Calibri" w:eastAsia="Calibri" w:hAnsi="Calibri" w:cs="Times New Roman"/>
          <w:sz w:val="18"/>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14:paraId="13F11171" w14:textId="77777777" w:rsidR="009460D9" w:rsidRPr="00842172" w:rsidRDefault="009460D9" w:rsidP="009460D9">
      <w:pPr>
        <w:widowControl/>
        <w:autoSpaceDE/>
        <w:autoSpaceDN/>
        <w:ind w:firstLine="142"/>
        <w:jc w:val="both"/>
        <w:rPr>
          <w:rFonts w:ascii="Calibri" w:eastAsia="Calibri" w:hAnsi="Calibri" w:cs="Times New Roman"/>
          <w:sz w:val="18"/>
          <w:szCs w:val="24"/>
        </w:rPr>
      </w:pPr>
      <w:r w:rsidRPr="00842172">
        <w:rPr>
          <w:rFonts w:ascii="Calibri" w:eastAsia="Calibri" w:hAnsi="Calibri" w:cs="Times New Roman"/>
          <w:sz w:val="18"/>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14:paraId="2236E110"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sz w:val="18"/>
          <w:szCs w:val="24"/>
        </w:rPr>
        <w:t xml:space="preserve">Τίθεται, λοιπόν, ένα ερώτημα: θα αγνοήσουμε τις συνολικές συνθήκες και την υλοποιούμενη εκπαιδευτική πολιτική, μόνο προς χάριν «δημοσιοποίησης» ιδιαιτεροτήτων; Έχουμε την ανάγκη για </w:t>
      </w:r>
      <w:r w:rsidRPr="00842172">
        <w:rPr>
          <w:rFonts w:ascii="Calibri" w:eastAsia="Calibri" w:hAnsi="Calibri" w:cs="Times New Roman"/>
          <w:b/>
          <w:bCs/>
          <w:sz w:val="18"/>
          <w:szCs w:val="24"/>
        </w:rPr>
        <w:t>κοινά δικαιώματα</w:t>
      </w:r>
      <w:r w:rsidRPr="00842172">
        <w:rPr>
          <w:rFonts w:ascii="Calibri" w:eastAsia="Calibri" w:hAnsi="Calibri" w:cs="Times New Roman"/>
          <w:sz w:val="18"/>
          <w:szCs w:val="24"/>
        </w:rPr>
        <w:t xml:space="preserve"> και </w:t>
      </w:r>
      <w:r w:rsidRPr="00842172">
        <w:rPr>
          <w:rFonts w:ascii="Calibri" w:eastAsia="Calibri" w:hAnsi="Calibri" w:cs="Times New Roman"/>
          <w:b/>
          <w:bCs/>
          <w:sz w:val="18"/>
          <w:szCs w:val="24"/>
        </w:rPr>
        <w:t>κοινές παιδαγωγικές αρχές</w:t>
      </w:r>
      <w:r w:rsidRPr="00842172">
        <w:rPr>
          <w:rFonts w:ascii="Calibri" w:eastAsia="Calibri" w:hAnsi="Calibri" w:cs="Times New Roman"/>
          <w:sz w:val="18"/>
          <w:szCs w:val="24"/>
        </w:rPr>
        <w:t xml:space="preserve">. Η ισότητα δεν είναι ισοπέδωση· </w:t>
      </w:r>
      <w:r w:rsidRPr="00842172">
        <w:rPr>
          <w:rFonts w:ascii="Calibri" w:eastAsia="Calibri" w:hAnsi="Calibri" w:cs="Times New Roman"/>
          <w:sz w:val="18"/>
          <w:szCs w:val="24"/>
        </w:rPr>
        <w:lastRenderedPageBreak/>
        <w:t>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14:paraId="2E64E174"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sz w:val="18"/>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842172">
        <w:rPr>
          <w:rFonts w:ascii="Calibri" w:eastAsia="Calibri" w:hAnsi="Calibri" w:cs="Times New Roman"/>
          <w:b/>
          <w:bCs/>
          <w:sz w:val="18"/>
          <w:szCs w:val="24"/>
        </w:rPr>
        <w:t>που πρέπει να επιλυθούν</w:t>
      </w:r>
      <w:r w:rsidRPr="00842172">
        <w:rPr>
          <w:rFonts w:ascii="Calibri" w:eastAsia="Calibri" w:hAnsi="Calibri" w:cs="Times New Roman"/>
          <w:sz w:val="18"/>
          <w:szCs w:val="24"/>
        </w:rPr>
        <w:t>. Σε δράσεις που διαμορφώνουν  προϋποθέσεις αναστοχασμού, και διαρκούς εκπαιδευτικής και παιδαγωγικής αναπλαισίωσης:</w:t>
      </w:r>
    </w:p>
    <w:p w14:paraId="6F29F348"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bCs/>
          <w:sz w:val="18"/>
          <w:szCs w:val="24"/>
        </w:rPr>
        <w:t xml:space="preserve">1. Αναγνώριση και ενίσχυση του Ρόλου των Εκπαιδευτικών </w:t>
      </w:r>
      <w:r w:rsidRPr="00842172">
        <w:rPr>
          <w:rFonts w:ascii="Calibri" w:eastAsia="Calibri" w:hAnsi="Calibri" w:cs="Times New Roman"/>
          <w:sz w:val="18"/>
          <w:szCs w:val="24"/>
        </w:rPr>
        <w:t>με παροχή επαρκών πόρων, αύξηση των μισθών, αναγνώριση της αξίας της εργασίας τους με θεσμική και νομική θωράκιση.</w:t>
      </w:r>
    </w:p>
    <w:p w14:paraId="376710AF"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sz w:val="18"/>
          <w:szCs w:val="24"/>
        </w:rPr>
        <w:t>2.</w:t>
      </w:r>
      <w:r w:rsidRPr="00842172">
        <w:rPr>
          <w:rFonts w:ascii="Calibri" w:eastAsia="Calibri" w:hAnsi="Calibri" w:cs="Times New Roman"/>
          <w:sz w:val="18"/>
          <w:szCs w:val="24"/>
        </w:rPr>
        <w:t xml:space="preserve"> </w:t>
      </w:r>
      <w:r w:rsidRPr="00842172">
        <w:rPr>
          <w:rFonts w:ascii="Calibri" w:eastAsia="Calibri" w:hAnsi="Calibri" w:cs="Times New Roman"/>
          <w:b/>
          <w:sz w:val="18"/>
          <w:szCs w:val="24"/>
        </w:rPr>
        <w:t>Προγράμματα επιμόρφωσης</w:t>
      </w:r>
      <w:r w:rsidRPr="00842172">
        <w:rPr>
          <w:rFonts w:ascii="Calibri" w:eastAsia="Calibri" w:hAnsi="Calibri" w:cs="Times New Roman"/>
          <w:sz w:val="18"/>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14:paraId="07F7E969"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bCs/>
          <w:sz w:val="18"/>
          <w:szCs w:val="24"/>
        </w:rPr>
        <w:t>3. Εξασφάλιση Επαρκών Υποδομών,</w:t>
      </w:r>
      <w:r w:rsidRPr="00842172">
        <w:rPr>
          <w:rFonts w:ascii="Calibri" w:eastAsia="Calibri" w:hAnsi="Calibri" w:cs="Times New Roman"/>
          <w:sz w:val="18"/>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14:paraId="4CC220D5"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bCs/>
          <w:sz w:val="18"/>
          <w:szCs w:val="24"/>
        </w:rPr>
        <w:t xml:space="preserve">4. Αύξηση της Δημόσιας Χρηματοδότησης, </w:t>
      </w:r>
      <w:r w:rsidRPr="00842172">
        <w:rPr>
          <w:rFonts w:ascii="Calibri" w:eastAsia="Calibri" w:hAnsi="Calibri" w:cs="Times New Roman"/>
          <w:sz w:val="18"/>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14:paraId="4E72745A"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bCs/>
          <w:sz w:val="18"/>
          <w:szCs w:val="24"/>
        </w:rPr>
        <w:t>5. Λειτουργία Αντισταθμιστικών Δομών</w:t>
      </w:r>
      <w:r w:rsidRPr="00842172">
        <w:rPr>
          <w:rFonts w:ascii="Calibri" w:eastAsia="Calibri" w:hAnsi="Calibri" w:cs="Times New Roman"/>
          <w:sz w:val="18"/>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14:paraId="17E68CE5"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bCs/>
          <w:sz w:val="18"/>
          <w:szCs w:val="24"/>
        </w:rPr>
        <w:t xml:space="preserve">6. Σταθερή μόνιμη εργασία με οργανικές θέσεις </w:t>
      </w:r>
      <w:r w:rsidRPr="00842172">
        <w:rPr>
          <w:rFonts w:ascii="Calibri" w:eastAsia="Calibri" w:hAnsi="Calibri" w:cs="Times New Roman"/>
          <w:sz w:val="18"/>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14:paraId="02B7EBC3" w14:textId="77777777" w:rsidR="009460D9" w:rsidRPr="00842172" w:rsidRDefault="009460D9" w:rsidP="009460D9">
      <w:pPr>
        <w:widowControl/>
        <w:autoSpaceDE/>
        <w:autoSpaceDN/>
        <w:ind w:firstLine="142"/>
        <w:rPr>
          <w:rFonts w:ascii="Calibri" w:eastAsia="Calibri" w:hAnsi="Calibri" w:cs="Times New Roman"/>
          <w:bCs/>
          <w:sz w:val="18"/>
          <w:szCs w:val="20"/>
        </w:rPr>
      </w:pPr>
      <w:r w:rsidRPr="00842172">
        <w:rPr>
          <w:rFonts w:ascii="Calibri" w:eastAsia="Calibri" w:hAnsi="Calibri" w:cs="Times New Roman"/>
          <w:b/>
          <w:bCs/>
          <w:sz w:val="18"/>
          <w:szCs w:val="20"/>
        </w:rPr>
        <w:t xml:space="preserve">7. Κριτική, Παιδαγωγική προσέγγιση </w:t>
      </w:r>
      <w:r w:rsidRPr="00842172">
        <w:rPr>
          <w:rFonts w:ascii="Calibri" w:eastAsia="Calibri" w:hAnsi="Calibri" w:cs="Times New Roman"/>
          <w:bCs/>
          <w:sz w:val="18"/>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14:paraId="64DC3EA7"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bCs/>
          <w:sz w:val="18"/>
          <w:szCs w:val="24"/>
        </w:rPr>
        <w:t>8. Ενίσχυση των Ευάλωτων Κοινωνικών Ομάδων</w:t>
      </w:r>
      <w:r w:rsidRPr="00842172">
        <w:rPr>
          <w:rFonts w:ascii="Calibri" w:eastAsia="Calibri" w:hAnsi="Calibri" w:cs="Times New Roman"/>
          <w:sz w:val="18"/>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14:paraId="705C69F4"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b/>
          <w:bCs/>
          <w:sz w:val="18"/>
          <w:szCs w:val="24"/>
        </w:rPr>
        <w:t>9. Ενίσχυση της Περιβαλλοντικής Εκπαίδευσης</w:t>
      </w:r>
      <w:r w:rsidRPr="00842172">
        <w:rPr>
          <w:rFonts w:ascii="Calibri" w:eastAsia="Calibri" w:hAnsi="Calibri" w:cs="Times New Roman"/>
          <w:sz w:val="18"/>
          <w:szCs w:val="24"/>
        </w:rPr>
        <w:t xml:space="preserve"> με ενίσχυση των ΚΕ.Π.Ε.Α. και αντιμετωπίζοντας την αυξανόμενη είσοδο ιδιωτικών συμφερόντων.</w:t>
      </w:r>
    </w:p>
    <w:p w14:paraId="2459ABF4" w14:textId="77777777" w:rsidR="009460D9" w:rsidRPr="00842172" w:rsidRDefault="009460D9" w:rsidP="009460D9">
      <w:pPr>
        <w:widowControl/>
        <w:autoSpaceDE/>
        <w:autoSpaceDN/>
        <w:ind w:firstLine="142"/>
        <w:rPr>
          <w:rFonts w:ascii="Calibri" w:eastAsia="Calibri" w:hAnsi="Calibri" w:cs="Times New Roman"/>
          <w:sz w:val="18"/>
          <w:szCs w:val="24"/>
        </w:rPr>
      </w:pPr>
      <w:r w:rsidRPr="00842172">
        <w:rPr>
          <w:rFonts w:ascii="Calibri" w:eastAsia="Calibri" w:hAnsi="Calibri" w:cs="Times New Roman"/>
          <w:sz w:val="18"/>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14:paraId="33068A73" w14:textId="76D933A7" w:rsidR="00026DA1" w:rsidRPr="00842172" w:rsidRDefault="00026DA1">
      <w:pPr>
        <w:rPr>
          <w:rFonts w:asciiTheme="minorHAnsi" w:hAnsiTheme="minorHAnsi" w:cstheme="minorHAnsi"/>
          <w:b/>
          <w:szCs w:val="24"/>
        </w:rPr>
      </w:pPr>
    </w:p>
    <w:p w14:paraId="1CFA3F30" w14:textId="77777777" w:rsidR="00712CE7" w:rsidRPr="00842172" w:rsidRDefault="00B244AE" w:rsidP="004F77C9">
      <w:pPr>
        <w:pStyle w:val="a3"/>
        <w:jc w:val="center"/>
        <w:rPr>
          <w:rFonts w:asciiTheme="minorHAnsi" w:hAnsiTheme="minorHAnsi" w:cstheme="minorHAnsi"/>
          <w:b/>
          <w:color w:val="FF0000"/>
          <w:sz w:val="22"/>
          <w:szCs w:val="24"/>
        </w:rPr>
      </w:pPr>
      <w:r w:rsidRPr="00842172">
        <w:rPr>
          <w:rFonts w:asciiTheme="minorHAnsi" w:hAnsiTheme="minorHAnsi" w:cstheme="minorHAnsi"/>
          <w:b/>
          <w:color w:val="FF0000"/>
          <w:sz w:val="22"/>
          <w:szCs w:val="24"/>
        </w:rPr>
        <w:t>Β. ΣΥΝΟΛΙΚΗ ΑΠΟΤΙΜΗΣΗ ΤΟΥ ΕΡΓΟΥ ΤΟΥ ΣΧΟΛΕΙΟΥ</w:t>
      </w:r>
    </w:p>
    <w:p w14:paraId="4756CD02" w14:textId="77777777" w:rsidR="0035483D" w:rsidRPr="00842172" w:rsidRDefault="0035483D" w:rsidP="004F77C9">
      <w:pPr>
        <w:jc w:val="center"/>
        <w:rPr>
          <w:rFonts w:asciiTheme="minorHAnsi" w:hAnsiTheme="minorHAnsi" w:cstheme="minorHAnsi"/>
          <w:b/>
          <w:color w:val="FF0000"/>
          <w:szCs w:val="24"/>
        </w:rPr>
      </w:pPr>
      <w:r w:rsidRPr="00842172">
        <w:rPr>
          <w:rFonts w:asciiTheme="minorHAnsi" w:hAnsiTheme="minorHAnsi" w:cstheme="minorHAnsi"/>
          <w:b/>
          <w:color w:val="FF0000"/>
          <w:szCs w:val="24"/>
        </w:rPr>
        <w:t>Παιδαγωγική και μαθησιακή λειτουργία</w:t>
      </w:r>
    </w:p>
    <w:p w14:paraId="6803A4E2" w14:textId="77777777" w:rsidR="00712CE7" w:rsidRPr="00842172" w:rsidRDefault="0035483D" w:rsidP="004F77C9">
      <w:pPr>
        <w:jc w:val="center"/>
        <w:rPr>
          <w:rFonts w:asciiTheme="minorHAnsi" w:hAnsiTheme="minorHAnsi" w:cstheme="minorHAnsi"/>
          <w:b/>
          <w:color w:val="FF0000"/>
          <w:szCs w:val="24"/>
        </w:rPr>
      </w:pPr>
      <w:r w:rsidRPr="00842172">
        <w:rPr>
          <w:rFonts w:asciiTheme="minorHAnsi" w:hAnsiTheme="minorHAnsi" w:cstheme="minorHAnsi"/>
          <w:b/>
          <w:color w:val="FF0000"/>
          <w:szCs w:val="24"/>
        </w:rPr>
        <w:t xml:space="preserve">Β.1.1 </w:t>
      </w:r>
      <w:r w:rsidR="00B244AE" w:rsidRPr="00842172">
        <w:rPr>
          <w:rFonts w:asciiTheme="minorHAnsi" w:hAnsiTheme="minorHAnsi" w:cstheme="minorHAnsi"/>
          <w:b/>
          <w:color w:val="FF0000"/>
          <w:szCs w:val="24"/>
        </w:rPr>
        <w:t>Διδασκαλία, μάθηση και αξιολόγηση</w:t>
      </w:r>
      <w:r w:rsidRPr="00842172">
        <w:rPr>
          <w:rFonts w:asciiTheme="minorHAnsi" w:hAnsiTheme="minorHAnsi" w:cstheme="minorHAnsi"/>
          <w:b/>
          <w:color w:val="FF0000"/>
          <w:szCs w:val="24"/>
        </w:rPr>
        <w:t xml:space="preserve"> </w:t>
      </w:r>
      <w:r w:rsidR="00B244AE" w:rsidRPr="00842172">
        <w:rPr>
          <w:rFonts w:asciiTheme="minorHAnsi" w:hAnsiTheme="minorHAnsi" w:cstheme="minorHAnsi"/>
          <w:b/>
          <w:color w:val="FF0000"/>
          <w:szCs w:val="24"/>
        </w:rPr>
        <w:t>(</w:t>
      </w:r>
      <w:r w:rsidR="007B3313" w:rsidRPr="00842172">
        <w:rPr>
          <w:rFonts w:asciiTheme="minorHAnsi" w:hAnsiTheme="minorHAnsi" w:cstheme="minorHAnsi"/>
          <w:b/>
          <w:bCs/>
          <w:color w:val="FF0000"/>
          <w:szCs w:val="24"/>
        </w:rPr>
        <w:t>Βαθμός</w:t>
      </w:r>
      <w:r w:rsidR="00B244AE" w:rsidRPr="00842172">
        <w:rPr>
          <w:rFonts w:asciiTheme="minorHAnsi" w:hAnsiTheme="minorHAnsi" w:cstheme="minorHAnsi"/>
          <w:b/>
          <w:color w:val="FF0000"/>
          <w:szCs w:val="24"/>
        </w:rPr>
        <w:t>: 4)</w:t>
      </w:r>
    </w:p>
    <w:p w14:paraId="0E009806"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 xml:space="preserve">Στη Συνεδριακή διημερίδα με θέμα: </w:t>
      </w:r>
      <w:r w:rsidRPr="00842172">
        <w:rPr>
          <w:rFonts w:ascii="Calibri" w:eastAsia="Calibri" w:hAnsi="Calibri" w:cs="Times New Roman"/>
          <w:b/>
          <w:bCs/>
          <w:sz w:val="18"/>
        </w:rPr>
        <w:t>«Η Τεχνητή Νοημοσύνη ως εκπαιδευτική και κοινωνική πρόκληση/Κριτικές προσεγγίσεις, κίνδυνοι, προοπτικές προσδοκίες, πρακτικές»</w:t>
      </w:r>
      <w:r w:rsidRPr="00842172">
        <w:rPr>
          <w:rFonts w:ascii="Calibri" w:eastAsia="Calibri" w:hAnsi="Calibri" w:cs="Times New Roman"/>
          <w:sz w:val="18"/>
        </w:rPr>
        <w:t xml:space="preserve"> που πραγματοποιήθηκε 9-10 Μαΐου 2026 στην Παιδαγωγική Σχολή του Πανεπιστήμιου Αθηνών </w:t>
      </w:r>
      <w:hyperlink r:id="rId9" w:history="1">
        <w:r w:rsidRPr="00842172">
          <w:rPr>
            <w:rFonts w:ascii="Calibri" w:eastAsia="Calibri" w:hAnsi="Calibri" w:cs="Times New Roman"/>
            <w:color w:val="0563C1"/>
            <w:sz w:val="18"/>
            <w:u w:val="single"/>
          </w:rPr>
          <w:t>https://youtu.be/H_EA81jPz4g</w:t>
        </w:r>
      </w:hyperlink>
      <w:r w:rsidRPr="00842172">
        <w:rPr>
          <w:rFonts w:ascii="Calibri" w:eastAsia="Calibri" w:hAnsi="Calibri" w:cs="Times New Roman"/>
          <w:sz w:val="18"/>
        </w:rPr>
        <w:t xml:space="preserve"> , </w:t>
      </w:r>
      <w:hyperlink r:id="rId10" w:history="1">
        <w:r w:rsidRPr="00842172">
          <w:rPr>
            <w:rFonts w:ascii="Calibri" w:eastAsia="Calibri" w:hAnsi="Calibri" w:cs="Times New Roman"/>
            <w:color w:val="0563C1"/>
            <w:sz w:val="18"/>
            <w:u w:val="single"/>
          </w:rPr>
          <w:t>https://youtu.be/28MiROvUjWo</w:t>
        </w:r>
      </w:hyperlink>
      <w:r w:rsidRPr="00842172">
        <w:rPr>
          <w:rFonts w:ascii="Calibri" w:eastAsia="Calibri" w:hAnsi="Calibri" w:cs="Times New Roman"/>
          <w:sz w:val="18"/>
        </w:rPr>
        <w:t xml:space="preserve">, με ηλεκτρονικά πρακτικά </w:t>
      </w:r>
      <w:hyperlink r:id="rId11" w:history="1">
        <w:r w:rsidRPr="00842172">
          <w:rPr>
            <w:rFonts w:ascii="Calibri" w:eastAsia="Calibri" w:hAnsi="Calibri" w:cs="Times New Roman"/>
            <w:color w:val="0563C1"/>
            <w:sz w:val="18"/>
            <w:u w:val="single"/>
          </w:rPr>
          <w:t>https://doe.gr/diimerida-doe-i-techniti-noimosyni-os-ekpaideftiki-kai-koinoniki-proklisi-kritikes-prosengiseis-kindynoi-prooptikes-prosdokies-praktikes/</w:t>
        </w:r>
      </w:hyperlink>
      <w:r w:rsidRPr="00842172">
        <w:rPr>
          <w:rFonts w:ascii="Calibri" w:eastAsia="Calibri" w:hAnsi="Calibri" w:cs="Times New Roman"/>
          <w:sz w:val="18"/>
        </w:rPr>
        <w:t xml:space="preserve"> και στην ενδοσχολική συζήτηση-προβληματισμό που ακολούθησε με αφορμή τα φύλλα εργασίας που διαμορφώθηκαν (</w:t>
      </w:r>
      <w:hyperlink r:id="rId12" w:history="1">
        <w:r w:rsidRPr="00842172">
          <w:rPr>
            <w:rFonts w:ascii="Calibri" w:eastAsia="Calibri" w:hAnsi="Calibri" w:cs="Times New Roman"/>
            <w:color w:val="0563C1"/>
            <w:sz w:val="18"/>
            <w:u w:val="single"/>
          </w:rPr>
          <w:t>https://doe.gr/fylla-parousiasis-ekdiloseon/</w:t>
        </w:r>
      </w:hyperlink>
      <w:r w:rsidRPr="00842172">
        <w:rPr>
          <w:rFonts w:ascii="Calibri" w:eastAsia="Calibri" w:hAnsi="Calibri" w:cs="Times New Roman"/>
          <w:sz w:val="18"/>
        </w:rPr>
        <w:t>), επισημάνθηκε η επικαιρότητα της συζήτησης  για την εκπαίδευση και όλη την κοινωνία. Αφορά τον τρόπο με τον οποίο ζούμε, εργαζόμαστε, μαθαίνουμε.</w:t>
      </w:r>
    </w:p>
    <w:p w14:paraId="47D4DE2B"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Η Τεχνητή Νοημοσύνη (ΤΝ) εγείρει σημαντικά ηθικά και κοινωνικά ζητήματα. Δημιουργεί εκπληκτικές δυνατότητες, αλλά ενέχει και κινδύνους που σχετίζονται με τη χρήση της.</w:t>
      </w:r>
    </w:p>
    <w:p w14:paraId="4C5BF61B"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Όταν εξετάζεται μια τεχνολογία  τέτοιου εύρους, η προσοχή δεν πρέπει να περιορίζεται στις επιμέρους εφαρμογές. Ο τρόπος που αναπτύσσεται, οι κατευθύνσεις που λαμβάνει, το αποτέλεσμα που παράγει, συνδέονται μέσα σε ένα ευρύτερο πλαίσιο, στο οποίο λαμβάνονται αποφάσεις, κατανέμονται πόροι και καθορίζονται προτεραιότητες.</w:t>
      </w:r>
    </w:p>
    <w:p w14:paraId="7EFD4584"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Η εκπαίδευση των εκπαιδευτικών πρέπει να υπερβαίνει την τεχνική κατάρτιση και να συνδέεται με το κοινωνικό νόημα της εκπαίδευσης, τον κριτικό γραμματισμό και την ανάπτυξη κριτικής σκέψης ως κεντρικό στόχο της. Απαιτείται συστηματική επιμόρφωση των εκπαιδευτικών, καθώς ο γραμματισμός στην ΤΝ δεν είναι μόνο τεχνολογικός αλλά και κοινωνικός, ηθικός και παιδαγωγικός. Αναδεικνύεται, εδώ, ως κρίσιμο το ερώτημα «Τι ανθρώπους θέλουμε να εκπαιδεύσουμε, για ποια ζωή, για ποια προοπτική στον κοινωνικό τους βίο». Επισημαίνεται ότι οι επίσημες διακηρύξεις χρησιμοποιούν συχνά «ευφημισμούς» και ότι η έμφαση δεν δίνεται πρωτίστως στη μόρφωση αλλά στην παραγωγή ανθρώπινου δυναμικού για την αγορά.</w:t>
      </w:r>
    </w:p>
    <w:p w14:paraId="5560E5BE"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Η ΤΝ διαθέτει εντυπωσιακές δυνατότητες, όμως η παιδαγωγική της αξία δεν είναι αυτονόητη. Το ζητούμενο είναι ο παιδαγωγικός μετασχηματισμός και όχι ο τεχνολογικός ενθουσιασμός. Βρισκόμαστε μπροστά σε ένα πρωτόγνωρο φαινόμενο, αλλά η ύπαρξη ισχυρών εργαλείων δεν συνεπάγεται αυτόματα βελτίωση του σχολείου. Η τεχνολογία και το σχολείο μπορεί να εξελίσσονται ως «δύο παράλληλες πραγματικότητες», γεγονός που καθιστά αναγκαία τη διερεύνηση των όρων με τους οποίους η τεχνολογία ενσωματώνεται στην εκπαιδευτική διαδικασία.</w:t>
      </w:r>
    </w:p>
    <w:p w14:paraId="015A8F8E"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Αναδεικνύεται η ανάγκη μιας προσέγγισης της ΤΝ, με επίκεντρο τον άνθρωπο, τη δημοκρατία, την κοινωνική δικαιοσύνη και τον παιδαγωγικό ρόλο του εκπαιδευτικού. Οι εκπαιδευτικοί κινδυνεύουν να μετατραπούν σε διαχειριστές αλγοριθμικών συστημάτων, αφού η χρήση  της ΤΝ από αυτούς παραμένει περιορισμένη και «εργαλειακή», με έμφαση στην παραγωγή εκπαιδευτικού υλικού. Η ΤΝ μπορεί να ενισχύσει κοινωνικές ανισότητες εάν δεν υπάρξουν δημοκρατικές δικλίδες προστασίας. Η γνώση τείνει να αποσπαστεί από τη συνολική της διάσταση και να μετατραπεί σε άθροισμα δεξιοτήτων που απαιτεί η αγορά εργασίας.</w:t>
      </w:r>
    </w:p>
    <w:p w14:paraId="0A41F2C9"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Η εκπαίδευση οφείλει να διαφυλάξει την ανθρώπινη συγκρότηση, την κριτική σκέψη και την παιδαγωγική σχέση. Δεν μπορεί να περιοριστεί στη διαχείριση πληροφοριών, καθώς η γνώση δεν ταυτίζεται με την άμεση πρόσβαση στην πληροφορία και η παιδαγωγική σχέση παραμένει αναντικατάστατη. Για τον λόγο αυτό η ΤΝ πρέπει να εντάσσεται σε ένα ανθρωπιστικό και δημοκρατικό εκπαιδευτικό πλαίσιο.</w:t>
      </w:r>
    </w:p>
    <w:p w14:paraId="1F0BC557"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Οι τεχνολογίες ΤΝ δεν είναι πολιτικά ουδέτερες. Εντάσσονται στις σχέσεις εξουσίας και στην οικονομία της ψηφιακής συσσώρευσης. Ανακύπτει το κρίσιμο ερώτημα «ποιος κατέχει τα μέσα παραγωγής της ΤΝ και με ποια κριτήρια αυτά αξιοποιούνται στην εκπαίδευση».</w:t>
      </w:r>
    </w:p>
    <w:p w14:paraId="219E620D"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Η ΤΝ δεν είναι τεχνητή και δεν έχει νοημοσύνη. Δεν πρόκειται για άυλη τεχνολογία. Χρησιμοποιεί πόρους και έχει υλικούς περιορισμούς, ενώ τα δεδομένα που χρησιμοποιούνται είναι αποτέλεσμα της γνώσης και της εργασίας που έχουν παραχθεί συλλογικά.</w:t>
      </w:r>
    </w:p>
    <w:p w14:paraId="54245AD6"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lastRenderedPageBreak/>
        <w:t>Από την άλλη πλευρά, η ανθρώπινη γνώση και δημιουργικότητα δεν μπορούν να ταυτιστούν με τη λειτουργία των μηχανών, γιατί συνδέονται με την κοινωνική εμπειρία, τον αναστοχασμό και τη συνείδηση. Η γνώση είναι κοινωνική διαδικασία και ο αναστοχασμός αποτελεί θεμελιώδη ανθρώπινη δυνατότητα. Συνεπώς, η εκπαίδευση οφείλει να καλλιεργεί αυτή την ικανότητα, η οποία συνιστά βασικό στοιχείο της ανθρώπινης συγκρότησης.</w:t>
      </w:r>
    </w:p>
    <w:p w14:paraId="11BD983A"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Επιπλέον, η παραγωγική ΤΝ πρέπει να εξεταστεί κριτικά αλλά και δημιουργικά, μέσα από τις πραγματικές ανάγκες των εκπαιδευτικών. Οι εκπαιδευτικοί πρέπει να συμμετέχουν ενεργά στον διάλογο, καθώς δεν αρκούν οι κατευθύνσεις «από τα πάνω». Αντίθετα, απαιτείται διερεύνηση αναγκών από τη βάση της εκπαιδευτικής κοινότητας και ουσιαστική συμμετοχή των ίδιων των εκπαιδευτικών στη διαμόρφωση των σχετικών πολιτικών και πρακτικών.</w:t>
      </w:r>
    </w:p>
    <w:p w14:paraId="3185A803" w14:textId="77777777" w:rsidR="009460D9" w:rsidRPr="00842172" w:rsidRDefault="009460D9" w:rsidP="009460D9">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Υπογραμμίζεται ότι δεν υπάρχουν ακόμη επαρκείς έρευνες για την πραγματική εκπαιδευτική επίδραση της ΤΝ και ότι απαιτείται συστηματική διερεύνηση των δυνατοτήτων, των ορίων και των συνεπειών της πριν από τη γενικευμένη ενσωμάτωσή της στην εκπαιδευτική πράξη.</w:t>
      </w:r>
    </w:p>
    <w:p w14:paraId="3968D7E6" w14:textId="77777777" w:rsidR="00F87197" w:rsidRDefault="009460D9" w:rsidP="00F87197">
      <w:pPr>
        <w:widowControl/>
        <w:autoSpaceDE/>
        <w:autoSpaceDN/>
        <w:ind w:firstLine="142"/>
        <w:jc w:val="both"/>
        <w:rPr>
          <w:rFonts w:ascii="Calibri" w:eastAsia="Calibri" w:hAnsi="Calibri" w:cs="Times New Roman"/>
          <w:sz w:val="18"/>
        </w:rPr>
      </w:pPr>
      <w:r w:rsidRPr="00842172">
        <w:rPr>
          <w:rFonts w:ascii="Calibri" w:eastAsia="Calibri" w:hAnsi="Calibri" w:cs="Times New Roman"/>
          <w:sz w:val="18"/>
        </w:rPr>
        <w:t>Η συλλογικότητα, η αλληλεγγύη, η κριτική σκέψη και ο οργανωμένος αγώνας για ένα καλύτερο σχολείο βασισμένο στις ανάγκες της κοινωνίας και όχι της αγοράς, πρέπει να είναι το κέντρο της δράσης μας.</w:t>
      </w:r>
    </w:p>
    <w:p w14:paraId="4BAC9E0F" w14:textId="76551739" w:rsidR="00712CE7" w:rsidRPr="00F87197" w:rsidRDefault="0035483D" w:rsidP="00F87197">
      <w:pPr>
        <w:widowControl/>
        <w:autoSpaceDE/>
        <w:autoSpaceDN/>
        <w:ind w:firstLine="142"/>
        <w:jc w:val="both"/>
        <w:rPr>
          <w:rFonts w:ascii="Calibri" w:eastAsia="Calibri" w:hAnsi="Calibri" w:cs="Times New Roman"/>
          <w:strike/>
          <w:sz w:val="18"/>
        </w:rPr>
      </w:pPr>
      <w:r w:rsidRPr="00842172">
        <w:rPr>
          <w:rFonts w:asciiTheme="minorHAnsi" w:hAnsiTheme="minorHAnsi" w:cstheme="minorHAnsi"/>
          <w:b/>
          <w:color w:val="FF0000"/>
          <w:szCs w:val="24"/>
        </w:rPr>
        <w:t>Β.1.2</w:t>
      </w:r>
      <w:r w:rsidR="00FA0E46" w:rsidRPr="00842172">
        <w:rPr>
          <w:rFonts w:asciiTheme="minorHAnsi" w:hAnsiTheme="minorHAnsi" w:cstheme="minorHAnsi"/>
          <w:b/>
          <w:color w:val="FF0000"/>
          <w:szCs w:val="24"/>
        </w:rPr>
        <w:t xml:space="preserve"> </w:t>
      </w:r>
      <w:r w:rsidR="00B244AE" w:rsidRPr="00842172">
        <w:rPr>
          <w:rFonts w:asciiTheme="minorHAnsi" w:hAnsiTheme="minorHAnsi" w:cstheme="minorHAnsi"/>
          <w:b/>
          <w:color w:val="FF0000"/>
          <w:szCs w:val="24"/>
        </w:rPr>
        <w:t xml:space="preserve">Σχολική διαρροή </w:t>
      </w:r>
      <w:r w:rsidRPr="00842172">
        <w:rPr>
          <w:rFonts w:asciiTheme="minorHAnsi" w:hAnsiTheme="minorHAnsi" w:cstheme="minorHAnsi"/>
          <w:b/>
          <w:color w:val="FF0000"/>
          <w:szCs w:val="24"/>
        </w:rPr>
        <w:t>–</w:t>
      </w:r>
      <w:r w:rsidR="00B244AE" w:rsidRPr="00842172">
        <w:rPr>
          <w:rFonts w:asciiTheme="minorHAnsi" w:hAnsiTheme="minorHAnsi" w:cstheme="minorHAnsi"/>
          <w:b/>
          <w:color w:val="FF0000"/>
          <w:szCs w:val="24"/>
        </w:rPr>
        <w:t xml:space="preserve"> φοίτηση</w:t>
      </w:r>
      <w:r w:rsidRPr="00842172">
        <w:rPr>
          <w:rFonts w:asciiTheme="minorHAnsi" w:hAnsiTheme="minorHAnsi" w:cstheme="minorHAnsi"/>
          <w:b/>
          <w:color w:val="FF0000"/>
          <w:szCs w:val="24"/>
        </w:rPr>
        <w:t xml:space="preserve"> </w:t>
      </w:r>
      <w:r w:rsidR="00B244AE" w:rsidRPr="00842172">
        <w:rPr>
          <w:rFonts w:asciiTheme="minorHAnsi" w:hAnsiTheme="minorHAnsi" w:cstheme="minorHAnsi"/>
          <w:b/>
          <w:color w:val="FF0000"/>
          <w:szCs w:val="24"/>
        </w:rPr>
        <w:t>(</w:t>
      </w:r>
      <w:r w:rsidR="007B3313" w:rsidRPr="00842172">
        <w:rPr>
          <w:rFonts w:asciiTheme="minorHAnsi" w:hAnsiTheme="minorHAnsi" w:cstheme="minorHAnsi"/>
          <w:b/>
          <w:bCs/>
          <w:color w:val="FF0000"/>
          <w:szCs w:val="24"/>
        </w:rPr>
        <w:t>Βαθμός</w:t>
      </w:r>
      <w:r w:rsidR="00B244AE" w:rsidRPr="00842172">
        <w:rPr>
          <w:rFonts w:asciiTheme="minorHAnsi" w:hAnsiTheme="minorHAnsi" w:cstheme="minorHAnsi"/>
          <w:b/>
          <w:color w:val="FF0000"/>
          <w:szCs w:val="24"/>
        </w:rPr>
        <w:t>: 4)</w:t>
      </w:r>
    </w:p>
    <w:p w14:paraId="383888F4" w14:textId="3B313BC6" w:rsidR="008C5ED1" w:rsidRPr="00842172" w:rsidRDefault="00404DB4" w:rsidP="00F047A7">
      <w:pPr>
        <w:ind w:firstLine="142"/>
        <w:rPr>
          <w:rFonts w:asciiTheme="minorHAnsi" w:hAnsiTheme="minorHAnsi" w:cstheme="minorHAnsi"/>
          <w:sz w:val="18"/>
          <w:szCs w:val="20"/>
        </w:rPr>
      </w:pPr>
      <w:bookmarkStart w:id="0" w:name="_Hlk200532196"/>
      <w:r w:rsidRPr="00842172">
        <w:rPr>
          <w:rFonts w:asciiTheme="minorHAnsi" w:hAnsiTheme="minorHAnsi" w:cstheme="minorHAnsi"/>
          <w:sz w:val="18"/>
          <w:szCs w:val="20"/>
        </w:rPr>
        <w:t>Στη συνεδριακή</w:t>
      </w:r>
      <w:r w:rsidR="008C5ED1" w:rsidRPr="00842172">
        <w:rPr>
          <w:rFonts w:asciiTheme="minorHAnsi" w:hAnsiTheme="minorHAnsi" w:cstheme="minorHAnsi"/>
          <w:sz w:val="18"/>
          <w:szCs w:val="20"/>
        </w:rPr>
        <w:t xml:space="preserve"> </w:t>
      </w:r>
      <w:r w:rsidRPr="00842172">
        <w:rPr>
          <w:rFonts w:asciiTheme="minorHAnsi" w:hAnsiTheme="minorHAnsi" w:cstheme="minorHAnsi"/>
          <w:sz w:val="18"/>
          <w:szCs w:val="20"/>
        </w:rPr>
        <w:t>ΗΜΕΡΙΔΑ - Ε</w:t>
      </w:r>
      <w:r w:rsidR="008C5ED1" w:rsidRPr="00842172">
        <w:rPr>
          <w:rFonts w:asciiTheme="minorHAnsi" w:hAnsiTheme="minorHAnsi" w:cstheme="minorHAnsi"/>
          <w:sz w:val="18"/>
          <w:szCs w:val="20"/>
        </w:rPr>
        <w:t>κδήλωση που πραγματοποιήθηκε στις 2</w:t>
      </w:r>
      <w:r w:rsidRPr="00842172">
        <w:rPr>
          <w:rFonts w:asciiTheme="minorHAnsi" w:hAnsiTheme="minorHAnsi" w:cstheme="minorHAnsi"/>
          <w:sz w:val="18"/>
          <w:szCs w:val="20"/>
        </w:rPr>
        <w:t>5 Φεβρουαρίου 2026</w:t>
      </w:r>
      <w:r w:rsidR="008C5ED1" w:rsidRPr="00842172">
        <w:rPr>
          <w:rFonts w:asciiTheme="minorHAnsi" w:hAnsiTheme="minorHAnsi" w:cstheme="minorHAnsi"/>
          <w:sz w:val="18"/>
          <w:szCs w:val="20"/>
        </w:rPr>
        <w:t xml:space="preserve"> με θέμα: «</w:t>
      </w:r>
      <w:r w:rsidRPr="00842172">
        <w:rPr>
          <w:rFonts w:asciiTheme="minorHAnsi" w:hAnsiTheme="minorHAnsi" w:cstheme="minorHAnsi"/>
          <w:sz w:val="18"/>
          <w:szCs w:val="20"/>
        </w:rPr>
        <w:t>Δημογραφικό πρόβλημα: κοινωνικές και εκπαιδευτικές παράμετροι. Κριτικές προσεγγίσεις, εκπαιδευτικές διεκδικήσεις</w:t>
      </w:r>
      <w:r w:rsidR="008C5ED1" w:rsidRPr="00842172">
        <w:rPr>
          <w:rFonts w:asciiTheme="minorHAnsi" w:hAnsiTheme="minorHAnsi" w:cstheme="minorHAnsi"/>
          <w:sz w:val="18"/>
          <w:szCs w:val="20"/>
        </w:rPr>
        <w:t xml:space="preserve">», </w:t>
      </w:r>
      <w:hyperlink r:id="rId13" w:history="1">
        <w:r w:rsidRPr="00842172">
          <w:rPr>
            <w:rStyle w:val="-"/>
            <w:rFonts w:asciiTheme="minorHAnsi" w:hAnsiTheme="minorHAnsi" w:cstheme="minorHAnsi"/>
            <w:sz w:val="18"/>
            <w:szCs w:val="20"/>
          </w:rPr>
          <w:t>https://www.youtube.com/watch?v=9evQCbEaMj0</w:t>
        </w:r>
      </w:hyperlink>
      <w:r w:rsidRPr="00842172">
        <w:rPr>
          <w:rFonts w:asciiTheme="minorHAnsi" w:hAnsiTheme="minorHAnsi" w:cstheme="minorHAnsi"/>
          <w:sz w:val="18"/>
          <w:szCs w:val="20"/>
        </w:rPr>
        <w:t xml:space="preserve">, </w:t>
      </w:r>
      <w:hyperlink r:id="rId14" w:history="1">
        <w:r w:rsidRPr="00842172">
          <w:rPr>
            <w:rStyle w:val="-"/>
            <w:rFonts w:asciiTheme="minorHAnsi" w:hAnsiTheme="minorHAnsi" w:cstheme="minorHAnsi"/>
            <w:sz w:val="18"/>
            <w:szCs w:val="20"/>
          </w:rPr>
          <w:t>https://www.youtube.com/watch?v=NsXLP7qg-VY</w:t>
        </w:r>
      </w:hyperlink>
      <w:r w:rsidRPr="00842172">
        <w:rPr>
          <w:rFonts w:asciiTheme="minorHAnsi" w:hAnsiTheme="minorHAnsi" w:cstheme="minorHAnsi"/>
          <w:sz w:val="18"/>
          <w:szCs w:val="20"/>
        </w:rPr>
        <w:t xml:space="preserve">, </w:t>
      </w:r>
      <w:hyperlink r:id="rId15" w:history="1">
        <w:r w:rsidRPr="00842172">
          <w:rPr>
            <w:rStyle w:val="-"/>
            <w:rFonts w:asciiTheme="minorHAnsi" w:hAnsiTheme="minorHAnsi" w:cstheme="minorHAnsi"/>
            <w:sz w:val="18"/>
            <w:szCs w:val="20"/>
          </w:rPr>
          <w:t>https://www.youtube.com/watch?v=tQIraUfZrlo</w:t>
        </w:r>
      </w:hyperlink>
      <w:r w:rsidRPr="00842172">
        <w:rPr>
          <w:rFonts w:asciiTheme="minorHAnsi" w:hAnsiTheme="minorHAnsi" w:cstheme="minorHAnsi"/>
          <w:sz w:val="18"/>
          <w:szCs w:val="20"/>
        </w:rPr>
        <w:t xml:space="preserve"> </w:t>
      </w:r>
      <w:r w:rsidR="008C5ED1" w:rsidRPr="00842172">
        <w:rPr>
          <w:rFonts w:asciiTheme="minorHAnsi" w:hAnsiTheme="minorHAnsi" w:cstheme="minorHAnsi"/>
          <w:sz w:val="18"/>
          <w:szCs w:val="20"/>
        </w:rPr>
        <w:t xml:space="preserve">και η οποία εκδόθηκε ηλεκτρονικά  </w:t>
      </w:r>
      <w:hyperlink r:id="rId16" w:history="1">
        <w:r w:rsidRPr="00842172">
          <w:rPr>
            <w:rStyle w:val="-"/>
            <w:rFonts w:asciiTheme="minorHAnsi" w:hAnsiTheme="minorHAnsi" w:cstheme="minorHAnsi"/>
            <w:sz w:val="18"/>
            <w:szCs w:val="20"/>
          </w:rPr>
          <w:t>https://doe.gr/wp-content/uploads/2026/05/02-%CE%97%CE%9C%CE%95%CE%A1%CE%99%CE%94%CE%91-%CE%94%CE%9F%CE%95-%CE%94%CE%B7%CE%BC%CE%BF%CE%B3%CF%81%CE%B1%CF%86%CE%B9%CE%BA%CF%8C-%CF%80%CF%81%CF%8C%CE%B2%CE%BB%CE%B7%CE%BC%CE%B1.pdf</w:t>
        </w:r>
      </w:hyperlink>
      <w:r w:rsidR="008C5ED1" w:rsidRPr="00842172">
        <w:rPr>
          <w:rFonts w:asciiTheme="minorHAnsi" w:hAnsiTheme="minorHAnsi" w:cstheme="minorHAnsi"/>
          <w:sz w:val="18"/>
          <w:szCs w:val="20"/>
        </w:rPr>
        <w:t>,</w:t>
      </w:r>
      <w:r w:rsidRPr="00842172">
        <w:rPr>
          <w:rFonts w:asciiTheme="minorHAnsi" w:hAnsiTheme="minorHAnsi" w:cstheme="minorHAnsi"/>
          <w:sz w:val="18"/>
          <w:szCs w:val="20"/>
        </w:rPr>
        <w:t xml:space="preserve"> </w:t>
      </w:r>
      <w:r w:rsidR="002C2C8B" w:rsidRPr="00842172">
        <w:rPr>
          <w:rFonts w:asciiTheme="minorHAnsi" w:hAnsiTheme="minorHAnsi" w:cstheme="minorHAnsi"/>
          <w:sz w:val="18"/>
          <w:szCs w:val="20"/>
        </w:rPr>
        <w:t>καθώς και στην ενδοσχολική συζήτηση-προβληματισμό που ακολούθησε με αφορμή τα φύλλα εργασίας που διαμορφώθηκαν (</w:t>
      </w:r>
      <w:hyperlink r:id="rId17" w:history="1">
        <w:r w:rsidR="002C2C8B" w:rsidRPr="00842172">
          <w:rPr>
            <w:rStyle w:val="-"/>
            <w:rFonts w:asciiTheme="minorHAnsi" w:hAnsiTheme="minorHAnsi" w:cstheme="minorHAnsi"/>
            <w:sz w:val="18"/>
            <w:szCs w:val="20"/>
          </w:rPr>
          <w:t>https://doe.gr/fylla-parousiasis-ekdiloseon/</w:t>
        </w:r>
      </w:hyperlink>
      <w:r w:rsidR="002C2C8B" w:rsidRPr="00842172">
        <w:rPr>
          <w:rFonts w:asciiTheme="minorHAnsi" w:hAnsiTheme="minorHAnsi" w:cstheme="minorHAnsi"/>
          <w:sz w:val="18"/>
          <w:szCs w:val="20"/>
        </w:rPr>
        <w:t xml:space="preserve">), </w:t>
      </w:r>
      <w:r w:rsidR="008C5ED1" w:rsidRPr="00842172">
        <w:rPr>
          <w:rFonts w:asciiTheme="minorHAnsi" w:hAnsiTheme="minorHAnsi" w:cstheme="minorHAnsi"/>
          <w:sz w:val="18"/>
          <w:szCs w:val="20"/>
        </w:rPr>
        <w:t>διατυπώθηκαν οι παρακάτω επισημάνσεις:</w:t>
      </w:r>
    </w:p>
    <w:bookmarkEnd w:id="0"/>
    <w:p w14:paraId="0867F707" w14:textId="6660B043" w:rsidR="003807BB" w:rsidRPr="00842172" w:rsidRDefault="003807BB" w:rsidP="00F047A7">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Το δημογραφικό ζήτημα αποτελεί μία από τις σημαντικότερες κοινωνικές, οικονομικές και αναπτυξιακές προκλήσεις που αντιμετωπίζει η Ελλάδα τον 21ο αιώνα. Δεν πρόκειται για ένα παροδικό ή συγκυριακό φαινόμενο, αλλά για μια μακροχρόνια διαδικασία που συνδέεται με τη γήρανση του πληθυσμού, την υπογεννητικότητα, τη μείωση του αριθμού των νέων ατόμων και τις έντονες περιφερειακές ανισότητες. Οι δημογραφικές μεταβολές επηρεάζουν άμεσα την κοινωνική δομή και ενέχουν σημαντικές συνέπειες σε κρίσιμους τομείς, όπως η οικονομία, η αγορά εργασίας, η κοινωνική συνοχή και, κυρίως, η εκπαίδευση.</w:t>
      </w:r>
    </w:p>
    <w:p w14:paraId="177C8F54" w14:textId="411213D6" w:rsidR="003807BB" w:rsidRPr="00842172" w:rsidRDefault="003807BB" w:rsidP="00F047A7">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Ένα από τα βασικά χαρακτηριστικά </w:t>
      </w:r>
      <w:r w:rsidR="00035D74" w:rsidRPr="00842172">
        <w:rPr>
          <w:rFonts w:asciiTheme="minorHAnsi" w:hAnsiTheme="minorHAnsi" w:cstheme="minorHAnsi"/>
          <w:sz w:val="18"/>
          <w:szCs w:val="20"/>
        </w:rPr>
        <w:t>του</w:t>
      </w:r>
      <w:r w:rsidRPr="00842172">
        <w:rPr>
          <w:rFonts w:asciiTheme="minorHAnsi" w:hAnsiTheme="minorHAnsi" w:cstheme="minorHAnsi"/>
          <w:sz w:val="18"/>
          <w:szCs w:val="20"/>
        </w:rPr>
        <w:t xml:space="preserve"> είναι η συνεχής συγκέντρωση του πληθυσμού στα μεγάλα αστικά κέντρα και η παράλληλη αποδυνάμωση της περιφέρειας. Η αυξανόμενη αυτή τάση συνοδεύεται από τη μετακίνηση νέων ανθρώπων προς περιοχές με περισσότερες εκπαιδευτικές και επαγγελματικές ευκαιρίες, γεγονός που οδηγεί στη μείωση του πληθυσμού αναπαραγωγικής ηλικίας στις λιγότερο ανεπτυγμένες περιοχές. Ως αποτέλεσμα, παρατηρείται περαιτέρω συρρίκνωση του αριθμού των γεννήσεων, ενίσχυση της πληθυσμιακής γήρανσης και δημιουργία ενός φαύλου κύκλου δημογραφικής υποβάθμισης.</w:t>
      </w:r>
    </w:p>
    <w:p w14:paraId="20933D71" w14:textId="77777777" w:rsidR="003807BB" w:rsidRPr="00842172" w:rsidRDefault="003807BB" w:rsidP="00F047A7">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Εξαιρετικά ανησυχητικό είναι το γεγονός ότι υπάρχει σημαντική απόσταση ανάμεσα στον αριθμό των παιδιών που επιθυμούν να αποκτήσουν τα ζευγάρια και στον αριθμό των παιδιών που τελικά αποκτούν. Η διαφορά αυτή καταδεικνύει ότι το πρόβλημα δεν συνδέεται αποκλειστικά με τις προσωπικές επιλογές των πολιτών, αλλά και με τις κοινωνικές και οικονομικές συνθήκες που επηρεάζουν τη δημιουργία και τη στήριξη της οικογένειας. Η αντιμετώπιση του δημογραφικού ζητήματος προϋποθέτει επομένως τη διαμόρφωση ενός κοινωνικά ευνοϊκού περιβάλλοντος για την οικογένεια και το παιδί, μέσα από πολιτικές που ευνοούν τη σταθερή εργασία, στηρίζουν τη στέγαση, την ισότητα των φύλων, την πρόσβαση σε δημόσιες ποιοτικές υπηρεσίες υγείας και τη βελτίωση των εκπαιδευτικών δομών με γνώμονα τη στήριξη του δημόσιου σχολείου.</w:t>
      </w:r>
    </w:p>
    <w:p w14:paraId="4BA8ED2B" w14:textId="7E4E5A43" w:rsidR="003807BB" w:rsidRPr="00842172" w:rsidRDefault="003807BB" w:rsidP="00F047A7">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Οι συνέπειες του δημογραφικού προβλήματος γίνονται εδώ και χρόνια ορατές στον χώρο της εκπαίδευσης. Η μείωση του μαθητικού πληθυσμού οδηγεί σε περιορισμό των εγγραφών στα σχολεία, ιδιαίτερα στις αγροτικές και απομακρυσμένες περιοχές με εμφανή πτωτική πορεία και στα αστικά κέντρα. Παράλληλα, αυξάνονται οι πιέσεις για αναστολή λειτουργίας </w:t>
      </w:r>
      <w:r w:rsidR="00035D74" w:rsidRPr="00842172">
        <w:rPr>
          <w:rFonts w:asciiTheme="minorHAnsi" w:hAnsiTheme="minorHAnsi" w:cstheme="minorHAnsi"/>
          <w:sz w:val="18"/>
          <w:szCs w:val="20"/>
        </w:rPr>
        <w:t>σχολείων</w:t>
      </w:r>
      <w:r w:rsidRPr="00842172">
        <w:rPr>
          <w:rFonts w:asciiTheme="minorHAnsi" w:hAnsiTheme="minorHAnsi" w:cstheme="minorHAnsi"/>
          <w:sz w:val="18"/>
          <w:szCs w:val="20"/>
        </w:rPr>
        <w:t xml:space="preserve"> ή για συγχωνεύσεις</w:t>
      </w:r>
      <w:r w:rsidR="00035D74" w:rsidRPr="00842172">
        <w:rPr>
          <w:rFonts w:asciiTheme="minorHAnsi" w:hAnsiTheme="minorHAnsi" w:cstheme="minorHAnsi"/>
          <w:sz w:val="18"/>
          <w:szCs w:val="20"/>
        </w:rPr>
        <w:t>,</w:t>
      </w:r>
      <w:r w:rsidRPr="00842172">
        <w:rPr>
          <w:rFonts w:asciiTheme="minorHAnsi" w:hAnsiTheme="minorHAnsi" w:cstheme="minorHAnsi"/>
          <w:sz w:val="18"/>
          <w:szCs w:val="20"/>
        </w:rPr>
        <w:t xml:space="preserve"> με στόχο τη μείωση του λειτουργικού κόστους. Ωστόσο, η προσέγγιση αυτή είναι, σαφώς, αρνητική. Η μη αντιμετώπιση ενός τόσο σύνθετου κοινωνικού προβλήματος και η χρήση του ως μέσου εξοικονόμησης πόρων θα υποβαθμίσει την ποιότητα της παρεχόμενης εκπαίδευσης.</w:t>
      </w:r>
    </w:p>
    <w:p w14:paraId="2A9F71A6" w14:textId="77777777" w:rsidR="003807BB" w:rsidRPr="00842172" w:rsidRDefault="003807BB" w:rsidP="00F047A7">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Από παιδαγωγική άποψη, αναδεικνύεται η σημασία των μικρών σχολικών μονάδων και των ολιγομελών τμημάτων, ιδιαίτερα στις τοπικές κοινωνίες της περιφέρειας. Η λειτουργία μικρότερων σχολείων μπορεί να ενισχύσει την εξατομικευμένη διδασκαλία και να υποστηρίξει αποτελεσματικότερα μαθητές που προέρχονται από κοινωνικά ή οικονομικά ευάλωτα περιβάλλοντα. Αντίθετα, η δημιουργία μεγάλων σχολικών συγκροτημάτων, μακριά από τον τόπο κατοικίας των μαθητών, ενδέχεται να δυσχεράνει τη σχολική φοίτηση και να απομακρύνει το σχολείο από τον κοινωνικό του ρόλο ως πυρήνα της τοπικής κοινότητας.</w:t>
      </w:r>
    </w:p>
    <w:p w14:paraId="41D7BDC7" w14:textId="77777777" w:rsidR="003807BB" w:rsidRPr="00842172" w:rsidRDefault="003807BB" w:rsidP="00F047A7">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Παράλληλα, οι δημογραφικές εξελίξεις αναμένεται να επηρεάσουν και το ανθρώπινο δυναμικό της εκπαίδευσης. Η μείωση του αριθμού των μαθητών συνδέεται με τον περιορισμό των οργανικών θέσεων εκπαιδευτικών, ενώ επηρεάζει και τη βιωσιμότητα ορισμένων πανεπιστημιακών τμημάτων, ιδιαίτερα εκείνων που λειτουργούν στην περιφέρεια. Οι εξελίξεις αυτές καθιστούν αναγκαίο έναν μακροπρόθεσμο εκπαιδευτικό σχεδιασμό, ο οποίος θα λαμβάνει υπόψη όχι μόνο τα δημογραφικά δεδομένα αλλά και τις ανάγκες της κοινωνικής και περιφερειακής ανάπτυξης.</w:t>
      </w:r>
    </w:p>
    <w:p w14:paraId="0C985848" w14:textId="77777777" w:rsidR="003807BB" w:rsidRPr="00842172" w:rsidRDefault="003807BB" w:rsidP="00F047A7">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Συνολικά, το δημογραφικό ζήτημα αποτελεί πολυδιάστατο πρόβλημα που δεν μπορεί να αντιμετωπιστεί αποκλειστικά με ανεπαρκή οικονομικά βοηθήματα ή βραχυπρόθεσμα μέτρα. Απαιτείται ολοκληρωμένη στρατηγική που θα συνδυάζει αναπτυξιακές, κοινωνικές και εκπαιδευτικές πολιτικές. Στο πεδίο της εκπαίδευσης, προτείνονται η διατήρηση των σχολικών μονάδων στις απομακρυσμένες περιοχές, η μείωση του αριθμού μαθητών, με το ρεαλιστικό αίτημα των 15 ανά τάξη, η ενίσχυση των υποδομών και των ψηφιακών μέσων διδασκαλίας, η βελτίωση των συνθηκών εργασίας των εκπαιδευτικών και η παροχή κοινωνικών και οικονομικών κινήτρων για τη στελέχωση σχολείων της περιφέρειας. Παράλληλα, είναι αναγκαία η σύνδεση της εκπαιδευτικής πολιτικής με ευρύτερες πολιτικές περιφερειακής ανάπτυξης, δημιουργίας θέσεων εργασίας και στήριξης των νέων οικογενειών. Μόνο μέσα από μια τέτοια ολιστική προσέγγιση μπορεί η εκπαίδευση να συμβάλει ουσιαστικά στον περιορισμό των επιπτώσεων της δημογραφικής συρρίκνωσης και στη διατήρηση της κοινωνικής συνοχής και της αναπτυξιακής προοπτικής της χώρας.</w:t>
      </w:r>
    </w:p>
    <w:p w14:paraId="522C7F34" w14:textId="6B242B3B" w:rsidR="00DD28E9" w:rsidRPr="00842172" w:rsidRDefault="00DD28E9">
      <w:pPr>
        <w:rPr>
          <w:rFonts w:asciiTheme="minorHAnsi" w:eastAsia="Calibri" w:hAnsiTheme="minorHAnsi" w:cstheme="minorHAnsi"/>
          <w:b/>
          <w:kern w:val="2"/>
          <w:sz w:val="20"/>
        </w:rPr>
      </w:pPr>
    </w:p>
    <w:p w14:paraId="1EE1F573" w14:textId="7E8512BB" w:rsidR="00D370FD" w:rsidRPr="00842172" w:rsidRDefault="00D370FD" w:rsidP="004F77C9">
      <w:pPr>
        <w:widowControl/>
        <w:autoSpaceDE/>
        <w:autoSpaceDN/>
        <w:ind w:firstLine="142"/>
        <w:jc w:val="center"/>
        <w:rPr>
          <w:rFonts w:asciiTheme="minorHAnsi" w:eastAsia="Calibri" w:hAnsiTheme="minorHAnsi" w:cstheme="minorHAnsi"/>
          <w:kern w:val="2"/>
          <w:sz w:val="20"/>
        </w:rPr>
      </w:pPr>
      <w:r w:rsidRPr="00842172">
        <w:rPr>
          <w:rFonts w:asciiTheme="minorHAnsi" w:eastAsia="Calibri" w:hAnsiTheme="minorHAnsi" w:cstheme="minorHAnsi"/>
          <w:b/>
          <w:color w:val="FF0000"/>
          <w:kern w:val="2"/>
          <w:sz w:val="20"/>
        </w:rPr>
        <w:t>Β.1.3 Σχέσεις   μεταξύ   μαθητών / μαθητριών (</w:t>
      </w:r>
      <w:r w:rsidRPr="00842172">
        <w:rPr>
          <w:rFonts w:asciiTheme="minorHAnsi" w:eastAsia="Calibri" w:hAnsiTheme="minorHAnsi" w:cstheme="minorHAnsi"/>
          <w:b/>
          <w:bCs/>
          <w:color w:val="FF0000"/>
          <w:kern w:val="2"/>
          <w:sz w:val="20"/>
        </w:rPr>
        <w:t>Βαθμός</w:t>
      </w:r>
      <w:r w:rsidRPr="00842172">
        <w:rPr>
          <w:rFonts w:asciiTheme="minorHAnsi" w:eastAsia="Calibri" w:hAnsiTheme="minorHAnsi" w:cstheme="minorHAnsi"/>
          <w:b/>
          <w:color w:val="FF0000"/>
          <w:kern w:val="2"/>
          <w:sz w:val="20"/>
        </w:rPr>
        <w:t>: 4)</w:t>
      </w:r>
    </w:p>
    <w:p w14:paraId="5DAFA26A" w14:textId="4AB634FD" w:rsidR="002C2C8B" w:rsidRPr="00842172" w:rsidRDefault="002C2C8B" w:rsidP="00F047A7">
      <w:pPr>
        <w:ind w:firstLine="142"/>
        <w:jc w:val="both"/>
        <w:rPr>
          <w:rFonts w:asciiTheme="minorHAnsi" w:hAnsiTheme="minorHAnsi" w:cstheme="minorHAnsi"/>
          <w:sz w:val="18"/>
          <w:szCs w:val="20"/>
        </w:rPr>
      </w:pPr>
      <w:r w:rsidRPr="00842172">
        <w:rPr>
          <w:rFonts w:asciiTheme="minorHAnsi" w:eastAsia="Calibri" w:hAnsiTheme="minorHAnsi" w:cstheme="minorHAnsi"/>
          <w:sz w:val="18"/>
          <w:szCs w:val="20"/>
        </w:rPr>
        <w:t>Στην εκδήλωση</w:t>
      </w:r>
      <w:r w:rsidR="00095112" w:rsidRPr="00842172">
        <w:rPr>
          <w:rFonts w:asciiTheme="minorHAnsi" w:eastAsia="Calibri" w:hAnsiTheme="minorHAnsi" w:cstheme="minorHAnsi"/>
          <w:sz w:val="18"/>
          <w:szCs w:val="20"/>
        </w:rPr>
        <w:t xml:space="preserve"> «</w:t>
      </w:r>
      <w:r w:rsidR="0016034F" w:rsidRPr="00842172">
        <w:rPr>
          <w:rFonts w:asciiTheme="minorHAnsi" w:eastAsia="Calibri" w:hAnsiTheme="minorHAnsi" w:cstheme="minorHAnsi"/>
          <w:b/>
          <w:sz w:val="18"/>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00095112" w:rsidRPr="00842172">
        <w:rPr>
          <w:rFonts w:asciiTheme="minorHAnsi" w:eastAsia="Calibri" w:hAnsiTheme="minorHAnsi" w:cstheme="minorHAnsi"/>
          <w:sz w:val="18"/>
          <w:szCs w:val="20"/>
        </w:rPr>
        <w:t>»,</w:t>
      </w:r>
      <w:r w:rsidR="00095112" w:rsidRPr="00842172">
        <w:rPr>
          <w:rFonts w:asciiTheme="minorHAnsi" w:eastAsia="Calibri" w:hAnsiTheme="minorHAnsi" w:cstheme="minorHAnsi"/>
          <w:bCs/>
          <w:i/>
          <w:sz w:val="18"/>
          <w:szCs w:val="20"/>
        </w:rPr>
        <w:t xml:space="preserve"> που πραγματοποιήθηκε στις </w:t>
      </w:r>
      <w:r w:rsidR="0016034F" w:rsidRPr="00842172">
        <w:rPr>
          <w:rFonts w:asciiTheme="minorHAnsi" w:eastAsia="Calibri" w:hAnsiTheme="minorHAnsi" w:cstheme="minorHAnsi"/>
          <w:sz w:val="18"/>
          <w:szCs w:val="20"/>
        </w:rPr>
        <w:t>01.03</w:t>
      </w:r>
      <w:r w:rsidR="00095112" w:rsidRPr="00842172">
        <w:rPr>
          <w:rFonts w:asciiTheme="minorHAnsi" w:eastAsia="Calibri" w:hAnsiTheme="minorHAnsi" w:cstheme="minorHAnsi"/>
          <w:sz w:val="18"/>
          <w:szCs w:val="20"/>
        </w:rPr>
        <w:t>.2025</w:t>
      </w:r>
      <w:r w:rsidR="004F77C9" w:rsidRPr="00842172">
        <w:rPr>
          <w:rFonts w:asciiTheme="minorHAnsi" w:eastAsia="Calibri" w:hAnsiTheme="minorHAnsi" w:cstheme="minorHAnsi"/>
          <w:sz w:val="18"/>
          <w:szCs w:val="20"/>
        </w:rPr>
        <w:t xml:space="preserve"> </w:t>
      </w:r>
      <w:r w:rsidR="00095112" w:rsidRPr="00842172">
        <w:rPr>
          <w:rFonts w:asciiTheme="minorHAnsi" w:eastAsia="Calibri" w:hAnsiTheme="minorHAnsi" w:cstheme="minorHAnsi"/>
          <w:sz w:val="18"/>
          <w:szCs w:val="20"/>
        </w:rPr>
        <w:t>(</w:t>
      </w:r>
      <w:hyperlink r:id="rId18" w:history="1">
        <w:r w:rsidR="0016034F" w:rsidRPr="00842172">
          <w:rPr>
            <w:rStyle w:val="-"/>
            <w:rFonts w:asciiTheme="minorHAnsi" w:eastAsia="Calibri" w:hAnsiTheme="minorHAnsi" w:cstheme="minorHAnsi"/>
            <w:sz w:val="18"/>
            <w:szCs w:val="20"/>
          </w:rPr>
          <w:t>https://youtube.com/live/ztGSmAL-ryQ?feature=share</w:t>
        </w:r>
      </w:hyperlink>
      <w:r w:rsidR="00095112" w:rsidRPr="00842172">
        <w:rPr>
          <w:rFonts w:asciiTheme="minorHAnsi" w:eastAsia="Calibri" w:hAnsiTheme="minorHAnsi" w:cstheme="minorHAnsi"/>
          <w:iCs/>
          <w:sz w:val="18"/>
          <w:szCs w:val="20"/>
        </w:rPr>
        <w:t xml:space="preserve">) </w:t>
      </w:r>
      <w:r w:rsidR="00095112" w:rsidRPr="00842172">
        <w:rPr>
          <w:rFonts w:asciiTheme="minorHAnsi" w:eastAsia="Calibri" w:hAnsiTheme="minorHAnsi" w:cstheme="minorHAnsi"/>
          <w:kern w:val="2"/>
          <w:sz w:val="18"/>
          <w:szCs w:val="20"/>
        </w:rPr>
        <w:t>και η οποία εκδόθηκε σε ηλεκτρονική έκδοση (</w:t>
      </w:r>
      <w:hyperlink r:id="rId19" w:history="1">
        <w:r w:rsidR="0016034F" w:rsidRPr="00842172">
          <w:rPr>
            <w:rStyle w:val="-"/>
            <w:rFonts w:asciiTheme="minorHAnsi" w:hAnsiTheme="minorHAnsi" w:cstheme="minorHAnsi"/>
            <w:sz w:val="18"/>
            <w:szCs w:val="20"/>
          </w:rPr>
          <w:t>https://doe.gr/wp-content/uploads/2026/05/03-%CE%91%CF%80%CF%8C-%CF%84%CE%BF%CE%BD-%CE%B1%CE%BD%CF%84%CE%B1%CE%B3%CF%89%CE%BD%CE%B9%CF%83%CE%BC%CF%8C-%CF%83%CF%84%CE%B7-%CF%83%CF%85%CE%BD%CE%B5%CF%81%CE%B3%CE%B1%CF%83%CE%AF%CE%B1.pdf</w:t>
        </w:r>
      </w:hyperlink>
      <w:r w:rsidR="00095112" w:rsidRPr="00842172">
        <w:rPr>
          <w:rFonts w:asciiTheme="minorHAnsi" w:eastAsia="Calibri" w:hAnsiTheme="minorHAnsi" w:cstheme="minorHAnsi"/>
          <w:iCs/>
          <w:sz w:val="18"/>
          <w:szCs w:val="20"/>
        </w:rPr>
        <w:t xml:space="preserve">), </w:t>
      </w:r>
      <w:bookmarkStart w:id="1" w:name="_Hlk200532337"/>
      <w:r w:rsidRPr="00842172">
        <w:rPr>
          <w:rFonts w:asciiTheme="minorHAnsi" w:eastAsia="Calibri" w:hAnsiTheme="minorHAnsi" w:cstheme="minorHAnsi"/>
          <w:iCs/>
          <w:sz w:val="18"/>
          <w:szCs w:val="20"/>
        </w:rPr>
        <w:t xml:space="preserve">και </w:t>
      </w:r>
      <w:bookmarkEnd w:id="1"/>
      <w:r w:rsidRPr="00842172">
        <w:rPr>
          <w:rFonts w:asciiTheme="minorHAnsi" w:eastAsia="Calibri" w:hAnsiTheme="minorHAnsi" w:cstheme="minorHAnsi"/>
          <w:iCs/>
          <w:sz w:val="18"/>
          <w:szCs w:val="20"/>
        </w:rPr>
        <w:t>σ</w:t>
      </w:r>
      <w:r w:rsidRPr="00842172">
        <w:rPr>
          <w:rFonts w:asciiTheme="minorHAnsi" w:eastAsia="Calibri" w:hAnsiTheme="minorHAnsi" w:cstheme="minorHAnsi"/>
          <w:sz w:val="18"/>
          <w:szCs w:val="20"/>
        </w:rPr>
        <w:t>την εκδήλωση</w:t>
      </w:r>
      <w:r w:rsidRPr="00842172">
        <w:rPr>
          <w:rFonts w:asciiTheme="minorHAnsi" w:eastAsia="Calibri" w:hAnsiTheme="minorHAnsi" w:cstheme="minorHAnsi"/>
          <w:b/>
          <w:bCs/>
          <w:sz w:val="18"/>
          <w:szCs w:val="20"/>
        </w:rPr>
        <w:t xml:space="preserve"> </w:t>
      </w:r>
      <w:r w:rsidRPr="00842172">
        <w:rPr>
          <w:rFonts w:asciiTheme="minorHAnsi" w:eastAsia="Calibri" w:hAnsiTheme="minorHAnsi" w:cstheme="minorHAnsi"/>
          <w:b/>
          <w:sz w:val="18"/>
          <w:szCs w:val="20"/>
        </w:rPr>
        <w:t xml:space="preserve">«Ακούγοντας το παιδί: σχέσεις, </w:t>
      </w:r>
      <w:r w:rsidRPr="00842172">
        <w:rPr>
          <w:rFonts w:asciiTheme="minorHAnsi" w:eastAsia="Calibri" w:hAnsiTheme="minorHAnsi" w:cstheme="minorHAnsi"/>
          <w:b/>
          <w:sz w:val="18"/>
          <w:szCs w:val="20"/>
        </w:rPr>
        <w:lastRenderedPageBreak/>
        <w:t>συγκρούσεις και υποστηρικτικές πρακτικές στη σχολική κοινότητα»</w:t>
      </w:r>
      <w:r w:rsidRPr="00842172">
        <w:rPr>
          <w:rFonts w:asciiTheme="minorHAnsi" w:eastAsia="Calibri" w:hAnsiTheme="minorHAnsi" w:cstheme="minorHAnsi"/>
          <w:kern w:val="2"/>
          <w:sz w:val="18"/>
          <w:szCs w:val="20"/>
        </w:rPr>
        <w:t xml:space="preserve"> που πραγματοποιήθηκε στις </w:t>
      </w:r>
      <w:r w:rsidRPr="00842172">
        <w:rPr>
          <w:rFonts w:asciiTheme="minorHAnsi" w:eastAsia="Calibri" w:hAnsiTheme="minorHAnsi" w:cstheme="minorHAnsi"/>
          <w:sz w:val="18"/>
          <w:szCs w:val="20"/>
        </w:rPr>
        <w:t xml:space="preserve">15.02.2026 </w:t>
      </w:r>
      <w:r w:rsidRPr="00842172">
        <w:rPr>
          <w:rFonts w:asciiTheme="minorHAnsi" w:eastAsia="Calibri" w:hAnsiTheme="minorHAnsi" w:cstheme="minorHAnsi"/>
          <w:iCs/>
          <w:sz w:val="18"/>
          <w:szCs w:val="20"/>
        </w:rPr>
        <w:t>(</w:t>
      </w:r>
      <w:hyperlink r:id="rId20" w:history="1">
        <w:r w:rsidRPr="00842172">
          <w:rPr>
            <w:rStyle w:val="-"/>
            <w:rFonts w:asciiTheme="minorHAnsi" w:eastAsia="Calibri" w:hAnsiTheme="minorHAnsi" w:cstheme="minorHAnsi"/>
            <w:sz w:val="18"/>
            <w:szCs w:val="20"/>
          </w:rPr>
          <w:t>https://www.youtube.com/live/B217YuYB4Ak</w:t>
        </w:r>
      </w:hyperlink>
      <w:r w:rsidRPr="00842172">
        <w:rPr>
          <w:rFonts w:asciiTheme="minorHAnsi" w:eastAsia="Calibri" w:hAnsiTheme="minorHAnsi" w:cstheme="minorHAnsi"/>
          <w:sz w:val="18"/>
          <w:szCs w:val="20"/>
        </w:rPr>
        <w:t xml:space="preserve">) </w:t>
      </w:r>
      <w:r w:rsidRPr="00842172">
        <w:rPr>
          <w:rFonts w:asciiTheme="minorHAnsi" w:eastAsia="Calibri" w:hAnsiTheme="minorHAnsi" w:cstheme="minorHAnsi"/>
          <w:iCs/>
          <w:sz w:val="18"/>
          <w:szCs w:val="20"/>
        </w:rPr>
        <w:t xml:space="preserve"> </w:t>
      </w:r>
      <w:r w:rsidRPr="00842172">
        <w:rPr>
          <w:rFonts w:asciiTheme="minorHAnsi" w:eastAsia="Calibri" w:hAnsiTheme="minorHAnsi" w:cstheme="minorHAnsi"/>
          <w:kern w:val="2"/>
          <w:sz w:val="18"/>
          <w:szCs w:val="20"/>
        </w:rPr>
        <w:t>και η οποία εκδόθηκε σε</w:t>
      </w:r>
      <w:r w:rsidRPr="00842172">
        <w:rPr>
          <w:rFonts w:asciiTheme="minorHAnsi" w:eastAsia="Calibri" w:hAnsiTheme="minorHAnsi" w:cstheme="minorHAnsi"/>
          <w:iCs/>
          <w:sz w:val="18"/>
          <w:szCs w:val="20"/>
        </w:rPr>
        <w:t xml:space="preserve"> </w:t>
      </w:r>
      <w:r w:rsidRPr="00842172">
        <w:rPr>
          <w:rFonts w:asciiTheme="minorHAnsi" w:eastAsia="Calibri" w:hAnsiTheme="minorHAnsi" w:cstheme="minorHAnsi"/>
          <w:kern w:val="2"/>
          <w:sz w:val="18"/>
          <w:szCs w:val="20"/>
        </w:rPr>
        <w:t>ηλεκτρονική έκδοση (</w:t>
      </w:r>
      <w:hyperlink r:id="rId21" w:history="1">
        <w:r w:rsidRPr="00842172">
          <w:rPr>
            <w:rStyle w:val="-"/>
            <w:rFonts w:asciiTheme="minorHAnsi" w:hAnsiTheme="minorHAnsi" w:cstheme="minorHAnsi"/>
            <w:sz w:val="18"/>
            <w:szCs w:val="20"/>
          </w:rPr>
          <w:t>https://doe.gr/wp-content/uploads/2026/05/01-%CE%91%CE%BA%CE%BF%CF%8D%CE%B3%CE%BF%CE%BD%CF%84%CE%B1%CF%82-%CF%84%CE%BF-%CF%80%CE%B1%CE%B9%CE%B4.pdf</w:t>
        </w:r>
      </w:hyperlink>
      <w:r w:rsidRPr="00842172">
        <w:rPr>
          <w:rFonts w:asciiTheme="minorHAnsi" w:eastAsia="Calibri" w:hAnsiTheme="minorHAnsi" w:cstheme="minorHAnsi"/>
          <w:iCs/>
          <w:sz w:val="18"/>
          <w:szCs w:val="20"/>
        </w:rPr>
        <w:t>)</w:t>
      </w:r>
      <w:r w:rsidRPr="00842172">
        <w:rPr>
          <w:rFonts w:asciiTheme="minorHAnsi" w:eastAsia="Calibri" w:hAnsiTheme="minorHAnsi" w:cstheme="minorHAnsi"/>
          <w:sz w:val="18"/>
          <w:szCs w:val="20"/>
        </w:rPr>
        <w:t xml:space="preserve">, </w:t>
      </w:r>
      <w:r w:rsidRPr="00842172">
        <w:rPr>
          <w:rFonts w:asciiTheme="minorHAnsi" w:hAnsiTheme="minorHAnsi" w:cstheme="minorHAnsi"/>
          <w:sz w:val="18"/>
          <w:szCs w:val="20"/>
        </w:rPr>
        <w:t>καθώς και στην ενδοσχολική συζήτηση-προβληματισμό που ακολούθησε με αφορμή τα φύλλα εργασίας που διαμορφώθηκαν (</w:t>
      </w:r>
      <w:hyperlink r:id="rId22" w:history="1">
        <w:r w:rsidRPr="00842172">
          <w:rPr>
            <w:rStyle w:val="-"/>
            <w:rFonts w:asciiTheme="minorHAnsi" w:hAnsiTheme="minorHAnsi" w:cstheme="minorHAnsi"/>
            <w:sz w:val="18"/>
            <w:szCs w:val="20"/>
          </w:rPr>
          <w:t>https://doe.gr/fylla-parousiasis-ekdiloseon/</w:t>
        </w:r>
      </w:hyperlink>
      <w:r w:rsidRPr="00842172">
        <w:rPr>
          <w:rFonts w:asciiTheme="minorHAnsi" w:hAnsiTheme="minorHAnsi" w:cstheme="minorHAnsi"/>
          <w:sz w:val="18"/>
          <w:szCs w:val="20"/>
        </w:rPr>
        <w:t xml:space="preserve">), </w:t>
      </w:r>
      <w:r w:rsidRPr="00842172">
        <w:rPr>
          <w:rFonts w:asciiTheme="minorHAnsi" w:eastAsia="Calibri" w:hAnsiTheme="minorHAnsi" w:cstheme="minorHAnsi"/>
          <w:sz w:val="18"/>
          <w:szCs w:val="20"/>
        </w:rPr>
        <w:t xml:space="preserve"> </w:t>
      </w:r>
      <w:r w:rsidRPr="00842172">
        <w:rPr>
          <w:rFonts w:asciiTheme="minorHAnsi" w:eastAsia="Calibri" w:hAnsiTheme="minorHAnsi" w:cstheme="minorHAnsi"/>
          <w:kern w:val="2"/>
          <w:sz w:val="18"/>
          <w:szCs w:val="20"/>
        </w:rPr>
        <w:t xml:space="preserve">αναπτύχθηκαν σημαντικές απόψεις και </w:t>
      </w:r>
      <w:r w:rsidRPr="00842172">
        <w:rPr>
          <w:rFonts w:asciiTheme="minorHAnsi" w:hAnsiTheme="minorHAnsi" w:cstheme="minorHAnsi"/>
          <w:sz w:val="18"/>
          <w:szCs w:val="20"/>
        </w:rPr>
        <w:t>διατυπώθηκαν οι παρακάτω επισημάνσεις:</w:t>
      </w:r>
    </w:p>
    <w:p w14:paraId="0382EAEE" w14:textId="3C9770CE" w:rsidR="00447E77" w:rsidRPr="00842172" w:rsidRDefault="00447E77" w:rsidP="00F047A7">
      <w:pPr>
        <w:ind w:firstLine="142"/>
        <w:jc w:val="both"/>
        <w:rPr>
          <w:rFonts w:asciiTheme="minorHAnsi" w:eastAsia="Calibri" w:hAnsiTheme="minorHAnsi" w:cstheme="minorHAnsi"/>
          <w:iCs/>
          <w:sz w:val="18"/>
          <w:szCs w:val="20"/>
        </w:rPr>
      </w:pPr>
      <w:r w:rsidRPr="00842172">
        <w:rPr>
          <w:rFonts w:asciiTheme="minorHAnsi" w:eastAsia="Calibri" w:hAnsiTheme="minorHAnsi" w:cstheme="minorHAnsi"/>
          <w:iCs/>
          <w:sz w:val="18"/>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w:t>
      </w:r>
      <w:r w:rsidR="00F047A7" w:rsidRPr="00842172">
        <w:rPr>
          <w:rFonts w:asciiTheme="minorHAnsi" w:eastAsia="Calibri" w:hAnsiTheme="minorHAnsi" w:cstheme="minorHAnsi"/>
          <w:iCs/>
          <w:sz w:val="18"/>
          <w:szCs w:val="20"/>
        </w:rPr>
        <w:t>ιών δεν ακούγονται όλες το ίδιο. Π</w:t>
      </w:r>
      <w:r w:rsidRPr="00842172">
        <w:rPr>
          <w:rFonts w:asciiTheme="minorHAnsi" w:eastAsia="Calibri" w:hAnsiTheme="minorHAnsi" w:cstheme="minorHAnsi"/>
          <w:iCs/>
          <w:sz w:val="18"/>
          <w:szCs w:val="20"/>
        </w:rPr>
        <w:t>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14:paraId="507B50A7" w14:textId="018B4B75" w:rsidR="00447E77" w:rsidRPr="00842172" w:rsidRDefault="00447E77" w:rsidP="00F047A7">
      <w:pPr>
        <w:ind w:firstLine="142"/>
        <w:jc w:val="both"/>
        <w:rPr>
          <w:rFonts w:asciiTheme="minorHAnsi" w:eastAsia="Calibri" w:hAnsiTheme="minorHAnsi" w:cstheme="minorHAnsi"/>
          <w:iCs/>
          <w:sz w:val="18"/>
          <w:szCs w:val="20"/>
        </w:rPr>
      </w:pPr>
      <w:r w:rsidRPr="00842172">
        <w:rPr>
          <w:rFonts w:asciiTheme="minorHAnsi" w:eastAsia="Calibri" w:hAnsiTheme="minorHAnsi" w:cstheme="minorHAnsi"/>
          <w:iCs/>
          <w:sz w:val="18"/>
          <w:szCs w:val="20"/>
        </w:rPr>
        <w:t>Έμφαση δόθηκε στην ανάγκη για βιωματική, συμμετοχική και κριτική εκπαίδευση, απέναντι στη γνωσιοκεντρική και τεχνοκρατική προσέγγιση της μάθησης. Το σχολείο οφείλει να συνδέει τη μάθηση με τις εμπειρίες, τα βιώματα και την τοπική πραγματικότητα των παιδιών. Η μάθηση γίνεται ουσιαστική όταν οι μαθητές είναι συνδιαμορφωτές του περιεχομένου, όταν η εμπειρία μετατρέπεται σε γνώση και όταν η σχολική πράξη συνδέεται με την κοινωνική πραγματικότητα.</w:t>
      </w:r>
    </w:p>
    <w:p w14:paraId="25D1E63E" w14:textId="65744319" w:rsidR="00447E77" w:rsidRPr="00842172" w:rsidRDefault="00447E77" w:rsidP="00F047A7">
      <w:pPr>
        <w:ind w:firstLine="142"/>
        <w:jc w:val="both"/>
        <w:rPr>
          <w:rFonts w:asciiTheme="minorHAnsi" w:eastAsia="Calibri" w:hAnsiTheme="minorHAnsi" w:cstheme="minorHAnsi"/>
          <w:iCs/>
          <w:sz w:val="18"/>
          <w:szCs w:val="20"/>
        </w:rPr>
      </w:pPr>
      <w:r w:rsidRPr="00842172">
        <w:rPr>
          <w:rFonts w:asciiTheme="minorHAnsi" w:eastAsia="Calibri" w:hAnsiTheme="minorHAnsi" w:cstheme="minorHAnsi"/>
          <w:iCs/>
          <w:sz w:val="18"/>
          <w:szCs w:val="20"/>
        </w:rPr>
        <w:t xml:space="preserve">Υποστηρίχθηκε ότι η συνεργατική διδασκαλία έχει τις ρίζες της στο έργο του παιδαγωγού και φιλοσόφου John Dewey. Ο Dewey θεωρούσε ότι η δημοκρατία πρέπει να διαπερνά όλους τους τομείς της κοινωνικής ζωής και ότι η εκπαίδευση αποτελεί βασική προϋπόθεση για την ανάπτυξή της. 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σε δεξιότητες που εξυπηρετούν την αγορά εργασίας.  Στο ίδιο πλαίσιο στην Ελλάδα, η εκπαιδευτική πολιτική που ενισχύει την ιδιωτική εκπαίδευση και την ατομική αξιολόγηση προωθεί προγράμματα σπουδών που υποβαθμίζουν τις συνεργατικές και διαθεματικές πρακτικές. </w:t>
      </w:r>
    </w:p>
    <w:p w14:paraId="007AAE9F" w14:textId="18CF581E" w:rsidR="00447E77" w:rsidRPr="00842172" w:rsidRDefault="00447E77" w:rsidP="00F047A7">
      <w:pPr>
        <w:ind w:firstLine="142"/>
        <w:jc w:val="both"/>
        <w:rPr>
          <w:rFonts w:asciiTheme="minorHAnsi" w:eastAsia="Calibri" w:hAnsiTheme="minorHAnsi" w:cstheme="minorHAnsi"/>
          <w:iCs/>
          <w:sz w:val="18"/>
          <w:szCs w:val="20"/>
        </w:rPr>
      </w:pPr>
      <w:r w:rsidRPr="00842172">
        <w:rPr>
          <w:rFonts w:asciiTheme="minorHAnsi" w:eastAsia="Calibri" w:hAnsiTheme="minorHAnsi" w:cstheme="minorHAnsi"/>
          <w:iCs/>
          <w:sz w:val="18"/>
          <w:szCs w:val="20"/>
        </w:rPr>
        <w:t>Οι εισηγ</w:t>
      </w:r>
      <w:r w:rsidR="00F047A7" w:rsidRPr="00842172">
        <w:rPr>
          <w:rFonts w:asciiTheme="minorHAnsi" w:eastAsia="Calibri" w:hAnsiTheme="minorHAnsi" w:cstheme="minorHAnsi"/>
          <w:iCs/>
          <w:sz w:val="18"/>
          <w:szCs w:val="20"/>
        </w:rPr>
        <w:t>η</w:t>
      </w:r>
      <w:r w:rsidRPr="00842172">
        <w:rPr>
          <w:rFonts w:asciiTheme="minorHAnsi" w:eastAsia="Calibri" w:hAnsiTheme="minorHAnsi" w:cstheme="minorHAnsi"/>
          <w:iCs/>
          <w:sz w:val="18"/>
          <w:szCs w:val="20"/>
        </w:rPr>
        <w:t xml:space="preserve">τές διέκριναν την έννοια της </w:t>
      </w:r>
      <w:r w:rsidRPr="00842172">
        <w:rPr>
          <w:rFonts w:asciiTheme="minorHAnsi" w:eastAsia="Calibri" w:hAnsiTheme="minorHAnsi" w:cstheme="minorHAnsi"/>
          <w:b/>
          <w:bCs/>
          <w:iCs/>
          <w:sz w:val="18"/>
          <w:szCs w:val="20"/>
        </w:rPr>
        <w:t>συνεργατικότητας</w:t>
      </w:r>
      <w:r w:rsidRPr="00842172">
        <w:rPr>
          <w:rFonts w:asciiTheme="minorHAnsi" w:eastAsia="Calibri" w:hAnsiTheme="minorHAnsi" w:cstheme="minorHAnsi"/>
          <w:iCs/>
          <w:sz w:val="18"/>
          <w:szCs w:val="20"/>
        </w:rPr>
        <w:t xml:space="preserve"> από την έννοια της </w:t>
      </w:r>
      <w:r w:rsidRPr="00842172">
        <w:rPr>
          <w:rFonts w:asciiTheme="minorHAnsi" w:eastAsia="Calibri" w:hAnsiTheme="minorHAnsi" w:cstheme="minorHAnsi"/>
          <w:b/>
          <w:bCs/>
          <w:iCs/>
          <w:sz w:val="18"/>
          <w:szCs w:val="20"/>
        </w:rPr>
        <w:t>συλλογικότητας</w:t>
      </w:r>
      <w:r w:rsidRPr="00842172">
        <w:rPr>
          <w:rFonts w:asciiTheme="minorHAnsi" w:eastAsia="Calibri" w:hAnsiTheme="minorHAnsi" w:cstheme="minorHAnsi"/>
          <w:iCs/>
          <w:sz w:val="18"/>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14:paraId="7D89B1EB" w14:textId="77777777" w:rsidR="00447E77" w:rsidRPr="00842172" w:rsidRDefault="00447E77" w:rsidP="00F047A7">
      <w:pPr>
        <w:ind w:firstLine="142"/>
        <w:jc w:val="both"/>
        <w:rPr>
          <w:rFonts w:asciiTheme="minorHAnsi" w:eastAsia="Calibri" w:hAnsiTheme="minorHAnsi" w:cstheme="minorHAnsi"/>
          <w:iCs/>
          <w:sz w:val="18"/>
          <w:szCs w:val="20"/>
        </w:rPr>
      </w:pPr>
      <w:r w:rsidRPr="00842172">
        <w:rPr>
          <w:rFonts w:asciiTheme="minorHAnsi" w:eastAsia="Calibri" w:hAnsiTheme="minorHAnsi" w:cstheme="minorHAnsi"/>
          <w:iCs/>
          <w:sz w:val="18"/>
          <w:szCs w:val="20"/>
        </w:rPr>
        <w:t>Αναδείχτηκε ο σημαντικός ρόλος των μαθητικών συμβουλίων ως θεσμών δημοκρατικής συμμετοχής, όπου οι μαθητές συνδιαμορφώνουν κανόνες, συζητούν προβλήματα και μαθαίνουν στην πράξη τις αξίες της συνεργασίας, της ευθύνης και της δημοκρατίας.</w:t>
      </w:r>
    </w:p>
    <w:p w14:paraId="267B925D" w14:textId="77777777" w:rsidR="00447E77" w:rsidRPr="00842172" w:rsidRDefault="00447E77" w:rsidP="00F047A7">
      <w:pPr>
        <w:ind w:firstLine="142"/>
        <w:jc w:val="both"/>
        <w:rPr>
          <w:rFonts w:asciiTheme="minorHAnsi" w:eastAsia="Calibri" w:hAnsiTheme="minorHAnsi" w:cstheme="minorHAnsi"/>
          <w:iCs/>
          <w:sz w:val="18"/>
          <w:szCs w:val="20"/>
        </w:rPr>
      </w:pPr>
      <w:r w:rsidRPr="00842172">
        <w:rPr>
          <w:rFonts w:asciiTheme="minorHAnsi" w:eastAsia="Calibri" w:hAnsiTheme="minorHAnsi" w:cstheme="minorHAnsi"/>
          <w:iCs/>
          <w:sz w:val="18"/>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Ωστόσο, η εξάπλωσή τους εμποδίζεται από πολιτικές και εκπαιδευτικές πρακτικές που δίνουν προτεραιότητα στον ανταγωνισμό, την αξιολόγηση, την πειθαρχία και την προσαρμογή της εκπαίδευσης στις ανάγκες της αγοράς.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14:paraId="78480A1D" w14:textId="5F8A9FE6" w:rsidR="00095112" w:rsidRPr="00842172" w:rsidRDefault="00095112">
      <w:pPr>
        <w:rPr>
          <w:rFonts w:asciiTheme="minorHAnsi" w:hAnsiTheme="minorHAnsi" w:cstheme="minorHAnsi"/>
          <w:b/>
          <w:sz w:val="20"/>
        </w:rPr>
      </w:pPr>
    </w:p>
    <w:p w14:paraId="7EB8E9CD" w14:textId="77777777" w:rsidR="00712CE7" w:rsidRPr="00842172" w:rsidRDefault="00584ECF" w:rsidP="004F77C9">
      <w:pPr>
        <w:ind w:right="-23" w:firstLine="142"/>
        <w:jc w:val="center"/>
        <w:rPr>
          <w:rFonts w:asciiTheme="minorHAnsi" w:hAnsiTheme="minorHAnsi" w:cstheme="minorHAnsi"/>
          <w:b/>
          <w:sz w:val="20"/>
        </w:rPr>
      </w:pPr>
      <w:r w:rsidRPr="00842172">
        <w:rPr>
          <w:rFonts w:asciiTheme="minorHAnsi" w:hAnsiTheme="minorHAnsi" w:cstheme="minorHAnsi"/>
          <w:b/>
          <w:color w:val="FF0000"/>
          <w:sz w:val="20"/>
        </w:rPr>
        <w:t xml:space="preserve">Β.1.4 </w:t>
      </w:r>
      <w:r w:rsidR="00B244AE" w:rsidRPr="00842172">
        <w:rPr>
          <w:rFonts w:asciiTheme="minorHAnsi" w:hAnsiTheme="minorHAnsi" w:cstheme="minorHAnsi"/>
          <w:b/>
          <w:color w:val="FF0000"/>
          <w:sz w:val="20"/>
        </w:rPr>
        <w:t>Σχέσεις μεταξύ μαθητών / μαθητριών και εκπαιδευτικών</w:t>
      </w:r>
      <w:r w:rsidR="0035483D" w:rsidRPr="00842172">
        <w:rPr>
          <w:rFonts w:asciiTheme="minorHAnsi" w:hAnsiTheme="minorHAnsi" w:cstheme="minorHAnsi"/>
          <w:b/>
          <w:color w:val="FF0000"/>
          <w:sz w:val="20"/>
        </w:rPr>
        <w:t xml:space="preserve"> </w:t>
      </w:r>
      <w:r w:rsidR="00B244AE" w:rsidRPr="00842172">
        <w:rPr>
          <w:rFonts w:asciiTheme="minorHAnsi" w:hAnsiTheme="minorHAnsi" w:cstheme="minorHAnsi"/>
          <w:b/>
          <w:color w:val="FF0000"/>
          <w:sz w:val="20"/>
        </w:rPr>
        <w:t>(</w:t>
      </w:r>
      <w:r w:rsidR="00F82192" w:rsidRPr="00842172">
        <w:rPr>
          <w:rFonts w:asciiTheme="minorHAnsi" w:hAnsiTheme="minorHAnsi" w:cstheme="minorHAnsi"/>
          <w:b/>
          <w:bCs/>
          <w:color w:val="FF0000"/>
          <w:sz w:val="20"/>
        </w:rPr>
        <w:t>Βαθμός</w:t>
      </w:r>
      <w:r w:rsidR="00B244AE" w:rsidRPr="00842172">
        <w:rPr>
          <w:rFonts w:asciiTheme="minorHAnsi" w:hAnsiTheme="minorHAnsi" w:cstheme="minorHAnsi"/>
          <w:b/>
          <w:color w:val="FF0000"/>
          <w:sz w:val="20"/>
        </w:rPr>
        <w:t>: 4)</w:t>
      </w:r>
    </w:p>
    <w:p w14:paraId="485C0D2C" w14:textId="65F93B9C" w:rsidR="00136EBB" w:rsidRPr="00842172" w:rsidRDefault="00136EBB" w:rsidP="00F047A7">
      <w:pPr>
        <w:ind w:firstLine="142"/>
        <w:jc w:val="both"/>
        <w:rPr>
          <w:rFonts w:asciiTheme="minorHAnsi" w:hAnsiTheme="minorHAnsi" w:cstheme="minorHAnsi"/>
          <w:sz w:val="20"/>
          <w:szCs w:val="21"/>
        </w:rPr>
      </w:pPr>
      <w:r w:rsidRPr="00842172">
        <w:rPr>
          <w:rFonts w:asciiTheme="minorHAnsi" w:eastAsia="Calibri" w:hAnsiTheme="minorHAnsi" w:cstheme="minorHAnsi"/>
          <w:sz w:val="18"/>
          <w:szCs w:val="20"/>
        </w:rPr>
        <w:t xml:space="preserve">Στην εκδήλωση </w:t>
      </w:r>
      <w:r w:rsidRPr="00842172">
        <w:rPr>
          <w:rFonts w:asciiTheme="minorHAnsi" w:eastAsia="Calibri" w:hAnsiTheme="minorHAnsi" w:cstheme="minorHAnsi"/>
          <w:bCs/>
          <w:sz w:val="18"/>
          <w:szCs w:val="20"/>
        </w:rPr>
        <w:t>που πραγματοποιήθηκε</w:t>
      </w:r>
      <w:r w:rsidRPr="00842172">
        <w:rPr>
          <w:rFonts w:asciiTheme="minorHAnsi" w:eastAsia="Calibri" w:hAnsiTheme="minorHAnsi" w:cstheme="minorHAnsi"/>
          <w:bCs/>
          <w:i/>
          <w:sz w:val="18"/>
          <w:szCs w:val="20"/>
        </w:rPr>
        <w:t xml:space="preserve"> </w:t>
      </w:r>
      <w:r w:rsidRPr="00842172">
        <w:rPr>
          <w:rFonts w:asciiTheme="minorHAnsi" w:eastAsia="Calibri" w:hAnsiTheme="minorHAnsi" w:cstheme="minorHAnsi"/>
          <w:sz w:val="18"/>
          <w:szCs w:val="20"/>
        </w:rPr>
        <w:t>01.03.2026  (</w:t>
      </w:r>
      <w:hyperlink r:id="rId23" w:history="1">
        <w:r w:rsidRPr="00842172">
          <w:rPr>
            <w:rStyle w:val="-"/>
            <w:rFonts w:asciiTheme="minorHAnsi" w:eastAsia="Calibri" w:hAnsiTheme="minorHAnsi" w:cstheme="minorHAnsi"/>
            <w:sz w:val="18"/>
            <w:szCs w:val="20"/>
          </w:rPr>
          <w:t>https://youtube.com/live/ztGSmAL-ryQ?feature=share</w:t>
        </w:r>
      </w:hyperlink>
      <w:r w:rsidRPr="00842172">
        <w:rPr>
          <w:rFonts w:asciiTheme="minorHAnsi" w:eastAsia="Calibri" w:hAnsiTheme="minorHAnsi" w:cstheme="minorHAnsi"/>
          <w:iCs/>
          <w:sz w:val="18"/>
          <w:szCs w:val="20"/>
        </w:rPr>
        <w:t xml:space="preserve">) </w:t>
      </w:r>
      <w:r w:rsidRPr="00842172">
        <w:rPr>
          <w:rFonts w:asciiTheme="minorHAnsi" w:eastAsia="Calibri" w:hAnsiTheme="minorHAnsi" w:cstheme="minorHAnsi"/>
          <w:kern w:val="2"/>
          <w:sz w:val="18"/>
          <w:szCs w:val="20"/>
        </w:rPr>
        <w:t>και η οποία εκδόθηκε σε ηλεκτρονική έκδοση</w:t>
      </w:r>
      <w:r w:rsidRPr="00842172">
        <w:rPr>
          <w:rFonts w:asciiTheme="minorHAnsi" w:eastAsia="Calibri" w:hAnsiTheme="minorHAnsi" w:cstheme="minorHAnsi"/>
          <w:kern w:val="2"/>
          <w:sz w:val="20"/>
          <w:szCs w:val="21"/>
        </w:rPr>
        <w:t xml:space="preserve"> (</w:t>
      </w:r>
      <w:hyperlink r:id="rId24" w:history="1">
        <w:r w:rsidRPr="00842172">
          <w:rPr>
            <w:rStyle w:val="-"/>
            <w:rFonts w:asciiTheme="minorHAnsi" w:hAnsiTheme="minorHAnsi" w:cstheme="minorHAnsi"/>
            <w:sz w:val="20"/>
            <w:szCs w:val="21"/>
          </w:rPr>
          <w:t>https://doe.gr/wp-content/uploads/2026/05/03-%CE%91%CF%80%CF%8C-%CF%84%CE%BF%CE%BD-%CE%B1%CE%BD%CF%84%CE%B1%CE%B3%CF%89%CE%BD%CE%B9%CF%83%CE%BC%CF%8C-%CF%83%CF%84%CE%B7-%CF%83%CF%85%CE%BD%CE%B5%CF%81%CE%B3%CE%B1%CF%83%CE%AF%CE%B1.pdf</w:t>
        </w:r>
      </w:hyperlink>
      <w:r w:rsidRPr="00842172">
        <w:rPr>
          <w:rFonts w:asciiTheme="minorHAnsi" w:eastAsia="Calibri" w:hAnsiTheme="minorHAnsi" w:cstheme="minorHAnsi"/>
          <w:iCs/>
          <w:sz w:val="20"/>
          <w:szCs w:val="21"/>
        </w:rPr>
        <w:t>), και σ</w:t>
      </w:r>
      <w:r w:rsidRPr="00842172">
        <w:rPr>
          <w:rFonts w:asciiTheme="minorHAnsi" w:eastAsia="Calibri" w:hAnsiTheme="minorHAnsi" w:cstheme="minorHAnsi"/>
          <w:sz w:val="20"/>
          <w:szCs w:val="21"/>
        </w:rPr>
        <w:t>την εκδήλωση</w:t>
      </w:r>
      <w:r w:rsidRPr="00842172">
        <w:rPr>
          <w:rFonts w:asciiTheme="minorHAnsi" w:eastAsia="Calibri" w:hAnsiTheme="minorHAnsi" w:cstheme="minorHAnsi"/>
          <w:b/>
          <w:bCs/>
          <w:sz w:val="20"/>
          <w:szCs w:val="21"/>
        </w:rPr>
        <w:t xml:space="preserve"> </w:t>
      </w:r>
      <w:r w:rsidRPr="00842172">
        <w:rPr>
          <w:rFonts w:asciiTheme="minorHAnsi" w:eastAsia="Calibri" w:hAnsiTheme="minorHAnsi" w:cstheme="minorHAnsi"/>
          <w:sz w:val="20"/>
          <w:szCs w:val="21"/>
        </w:rPr>
        <w:t xml:space="preserve">15.02.2026 </w:t>
      </w:r>
      <w:r w:rsidRPr="00842172">
        <w:rPr>
          <w:rFonts w:asciiTheme="minorHAnsi" w:eastAsia="Calibri" w:hAnsiTheme="minorHAnsi" w:cstheme="minorHAnsi"/>
          <w:iCs/>
          <w:sz w:val="20"/>
          <w:szCs w:val="21"/>
        </w:rPr>
        <w:t>(</w:t>
      </w:r>
      <w:hyperlink r:id="rId25" w:history="1">
        <w:r w:rsidRPr="00842172">
          <w:rPr>
            <w:rStyle w:val="-"/>
            <w:rFonts w:asciiTheme="minorHAnsi" w:eastAsia="Calibri" w:hAnsiTheme="minorHAnsi" w:cstheme="minorHAnsi"/>
            <w:sz w:val="20"/>
            <w:szCs w:val="21"/>
          </w:rPr>
          <w:t>https://www.youtube.com/live/B217YuYB4Ak</w:t>
        </w:r>
      </w:hyperlink>
      <w:r w:rsidRPr="00842172">
        <w:rPr>
          <w:rFonts w:asciiTheme="minorHAnsi" w:eastAsia="Calibri" w:hAnsiTheme="minorHAnsi" w:cstheme="minorHAnsi"/>
          <w:sz w:val="20"/>
          <w:szCs w:val="21"/>
        </w:rPr>
        <w:t xml:space="preserve">) </w:t>
      </w:r>
      <w:r w:rsidRPr="00842172">
        <w:rPr>
          <w:rFonts w:asciiTheme="minorHAnsi" w:eastAsia="Calibri" w:hAnsiTheme="minorHAnsi" w:cstheme="minorHAnsi"/>
          <w:iCs/>
          <w:sz w:val="20"/>
          <w:szCs w:val="21"/>
        </w:rPr>
        <w:t xml:space="preserve"> </w:t>
      </w:r>
      <w:r w:rsidRPr="00842172">
        <w:rPr>
          <w:rFonts w:asciiTheme="minorHAnsi" w:eastAsia="Calibri" w:hAnsiTheme="minorHAnsi" w:cstheme="minorHAnsi"/>
          <w:kern w:val="2"/>
          <w:sz w:val="20"/>
          <w:szCs w:val="21"/>
        </w:rPr>
        <w:t>και η οποία εκδόθηκε σε</w:t>
      </w:r>
      <w:r w:rsidRPr="00842172">
        <w:rPr>
          <w:rFonts w:asciiTheme="minorHAnsi" w:eastAsia="Calibri" w:hAnsiTheme="minorHAnsi" w:cstheme="minorHAnsi"/>
          <w:iCs/>
          <w:sz w:val="20"/>
          <w:szCs w:val="21"/>
        </w:rPr>
        <w:t xml:space="preserve"> </w:t>
      </w:r>
      <w:r w:rsidRPr="00842172">
        <w:rPr>
          <w:rFonts w:asciiTheme="minorHAnsi" w:eastAsia="Calibri" w:hAnsiTheme="minorHAnsi" w:cstheme="minorHAnsi"/>
          <w:kern w:val="2"/>
          <w:sz w:val="20"/>
          <w:szCs w:val="21"/>
        </w:rPr>
        <w:t>ηλεκτρονική έκδοση (</w:t>
      </w:r>
      <w:hyperlink r:id="rId26" w:history="1">
        <w:r w:rsidRPr="00842172">
          <w:rPr>
            <w:rStyle w:val="-"/>
            <w:rFonts w:asciiTheme="minorHAnsi" w:hAnsiTheme="minorHAnsi" w:cstheme="minorHAnsi"/>
            <w:sz w:val="20"/>
            <w:szCs w:val="21"/>
          </w:rPr>
          <w:t>https://doe.gr/wp-content/uploads/2026/05/01-%CE%91%CE%BA%CE%BF%CF%8D%CE%B3%CE%BF%CE%BD%CF%84%CE%B1%CF%82-%CF%84%CE%BF-%CF%80%CE%B1%CE%B9%CE%B4.pdf</w:t>
        </w:r>
      </w:hyperlink>
      <w:r w:rsidRPr="00842172">
        <w:rPr>
          <w:rFonts w:asciiTheme="minorHAnsi" w:eastAsia="Calibri" w:hAnsiTheme="minorHAnsi" w:cstheme="minorHAnsi"/>
          <w:iCs/>
          <w:sz w:val="20"/>
          <w:szCs w:val="21"/>
        </w:rPr>
        <w:t>)</w:t>
      </w:r>
      <w:r w:rsidRPr="00842172">
        <w:rPr>
          <w:rFonts w:asciiTheme="minorHAnsi" w:eastAsia="Calibri" w:hAnsiTheme="minorHAnsi" w:cstheme="minorHAnsi"/>
          <w:sz w:val="20"/>
          <w:szCs w:val="21"/>
        </w:rPr>
        <w:t xml:space="preserve">, </w:t>
      </w:r>
      <w:r w:rsidRPr="00842172">
        <w:rPr>
          <w:rFonts w:asciiTheme="minorHAnsi" w:hAnsiTheme="minorHAnsi" w:cstheme="minorHAnsi"/>
          <w:sz w:val="20"/>
          <w:szCs w:val="21"/>
        </w:rPr>
        <w:t>καθώς και στην ενδοσχολική συζήτηση-προβληματισμό που ακολούθησε με αφορμή τα φύλλα εργασίας που διαμορφώθηκαν (</w:t>
      </w:r>
      <w:hyperlink r:id="rId27" w:history="1">
        <w:r w:rsidRPr="00842172">
          <w:rPr>
            <w:rStyle w:val="-"/>
            <w:rFonts w:asciiTheme="minorHAnsi" w:hAnsiTheme="minorHAnsi" w:cstheme="minorHAnsi"/>
            <w:sz w:val="20"/>
            <w:szCs w:val="21"/>
          </w:rPr>
          <w:t>https://doe.gr/fylla-parousiasis-ekdiloseon/</w:t>
        </w:r>
      </w:hyperlink>
      <w:r w:rsidRPr="00842172">
        <w:rPr>
          <w:rFonts w:asciiTheme="minorHAnsi" w:hAnsiTheme="minorHAnsi" w:cstheme="minorHAnsi"/>
          <w:sz w:val="20"/>
          <w:szCs w:val="21"/>
        </w:rPr>
        <w:t xml:space="preserve">), </w:t>
      </w:r>
      <w:r w:rsidRPr="00842172">
        <w:rPr>
          <w:rFonts w:asciiTheme="minorHAnsi" w:eastAsia="Calibri" w:hAnsiTheme="minorHAnsi" w:cstheme="minorHAnsi"/>
          <w:sz w:val="20"/>
          <w:szCs w:val="21"/>
        </w:rPr>
        <w:t xml:space="preserve"> </w:t>
      </w:r>
      <w:r w:rsidRPr="00842172">
        <w:rPr>
          <w:rFonts w:asciiTheme="minorHAnsi" w:eastAsia="Calibri" w:hAnsiTheme="minorHAnsi" w:cstheme="minorHAnsi"/>
          <w:kern w:val="2"/>
          <w:sz w:val="20"/>
          <w:szCs w:val="21"/>
        </w:rPr>
        <w:t xml:space="preserve">αναπτύχθηκαν σημαντικές απόψεις και </w:t>
      </w:r>
      <w:r w:rsidRPr="00842172">
        <w:rPr>
          <w:rFonts w:asciiTheme="minorHAnsi" w:hAnsiTheme="minorHAnsi" w:cstheme="minorHAnsi"/>
          <w:sz w:val="20"/>
          <w:szCs w:val="21"/>
        </w:rPr>
        <w:t>διατυπώθηκαν οι παρακάτω επισημάνσεις:</w:t>
      </w:r>
    </w:p>
    <w:p w14:paraId="6874DA70" w14:textId="3B363FD8"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t xml:space="preserve">Ο ρόλος της  εκπαίδευσης είναι κρίσιμος για τη δημοκρατία, </w:t>
      </w:r>
      <w:r w:rsidR="00F047A7" w:rsidRPr="00842172">
        <w:rPr>
          <w:rFonts w:asciiTheme="minorHAnsi" w:eastAsia="Calibri" w:hAnsiTheme="minorHAnsi" w:cstheme="minorHAnsi"/>
          <w:bCs/>
          <w:iCs/>
          <w:sz w:val="18"/>
          <w:szCs w:val="20"/>
        </w:rPr>
        <w:t>η οποία</w:t>
      </w:r>
      <w:r w:rsidRPr="00842172">
        <w:rPr>
          <w:rFonts w:asciiTheme="minorHAnsi" w:eastAsia="Calibri" w:hAnsiTheme="minorHAnsi" w:cstheme="minorHAnsi"/>
          <w:bCs/>
          <w:iCs/>
          <w:sz w:val="18"/>
          <w:szCs w:val="20"/>
        </w:rPr>
        <w:t xml:space="preserve">  πρέπει  να διαπνέει την πολιτική, την επιστήμη, την τέχνη, τη μόρφωση, την ηθική και την οικονομία, αφού η πραγμάτωσή  της είναι αδύνατη χωρίς την απελευθέρωση του νου.</w:t>
      </w:r>
    </w:p>
    <w:p w14:paraId="65ECEF20" w14:textId="74FC5F9C"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t>Η συνεργατική  διδασκαλία συμβάλλει αποφασιστικά στη μάθηση. Συντελεί στην  αύξηση  του ενδιαφέροντος  των μαθητών, στην κατάκτηση εννοιών, στην επίλυση προβλημάτων και παράγει περισσότερα αποτελέσματα σε όλα τα γνωστικά αντικείμενα και  στις  διαπροσωπικές  σχέσεις, σε όλες ηλικιακές ομάδες.  Η  συνεργατική μάθηση είναι ο πιο  έγκυρος τρόπος για να καταλάβουμε  τι προωθεί τη μάθηση, την κοινωνική υποστήριξη και την αυτοεκτίμηση.</w:t>
      </w:r>
    </w:p>
    <w:p w14:paraId="4D9E82CE" w14:textId="58B4886F"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t xml:space="preserve">Η μαθησιακή διαδικασία </w:t>
      </w:r>
      <w:r w:rsidR="00825680" w:rsidRPr="00842172">
        <w:rPr>
          <w:rFonts w:asciiTheme="minorHAnsi" w:eastAsia="Calibri" w:hAnsiTheme="minorHAnsi" w:cstheme="minorHAnsi"/>
          <w:bCs/>
          <w:iCs/>
          <w:sz w:val="18"/>
          <w:szCs w:val="20"/>
        </w:rPr>
        <w:t xml:space="preserve">πρέπει </w:t>
      </w:r>
      <w:r w:rsidRPr="00842172">
        <w:rPr>
          <w:rFonts w:asciiTheme="minorHAnsi" w:eastAsia="Calibri" w:hAnsiTheme="minorHAnsi" w:cstheme="minorHAnsi"/>
          <w:bCs/>
          <w:iCs/>
          <w:sz w:val="18"/>
          <w:szCs w:val="20"/>
        </w:rPr>
        <w:t>να λαμβάνει υπόψη την ετοιμότητα των μαθητών για μάθηση,</w:t>
      </w:r>
      <w:r w:rsidR="009662BB" w:rsidRPr="00842172">
        <w:rPr>
          <w:rFonts w:asciiTheme="minorHAnsi" w:eastAsia="Calibri" w:hAnsiTheme="minorHAnsi" w:cstheme="minorHAnsi"/>
          <w:bCs/>
          <w:iCs/>
          <w:sz w:val="18"/>
          <w:szCs w:val="20"/>
        </w:rPr>
        <w:t xml:space="preserve"> </w:t>
      </w:r>
      <w:r w:rsidRPr="00842172">
        <w:rPr>
          <w:rFonts w:asciiTheme="minorHAnsi" w:eastAsia="Calibri" w:hAnsiTheme="minorHAnsi" w:cstheme="minorHAnsi"/>
          <w:bCs/>
          <w:iCs/>
          <w:sz w:val="18"/>
          <w:szCs w:val="20"/>
        </w:rPr>
        <w:t xml:space="preserve">τα ενδιαφέροντά τους, το μαθησιακό τους προφίλ. </w:t>
      </w:r>
      <w:r w:rsidRPr="00842172">
        <w:rPr>
          <w:rFonts w:asciiTheme="minorHAnsi" w:eastAsia="Calibri" w:hAnsiTheme="minorHAnsi" w:cstheme="minorHAnsi"/>
          <w:bCs/>
          <w:sz w:val="18"/>
          <w:szCs w:val="20"/>
        </w:rPr>
        <w:t>Ωστόσο</w:t>
      </w:r>
      <w:r w:rsidR="009662BB" w:rsidRPr="00842172">
        <w:rPr>
          <w:rFonts w:asciiTheme="minorHAnsi" w:eastAsia="Calibri" w:hAnsiTheme="minorHAnsi" w:cstheme="minorHAnsi"/>
          <w:bCs/>
          <w:sz w:val="18"/>
          <w:szCs w:val="20"/>
        </w:rPr>
        <w:t>,</w:t>
      </w:r>
      <w:r w:rsidRPr="00842172">
        <w:rPr>
          <w:rFonts w:asciiTheme="minorHAnsi" w:eastAsia="Calibri" w:hAnsiTheme="minorHAnsi" w:cstheme="minorHAnsi"/>
          <w:bCs/>
          <w:sz w:val="18"/>
          <w:szCs w:val="20"/>
        </w:rPr>
        <w:t xml:space="preserve"> σήμερα βιώνουμε ένα ανταγωνιστικό σχολείο που αντιμετωπίζει την παιδεία και τους μαθητές </w:t>
      </w:r>
      <w:r w:rsidRPr="00842172">
        <w:rPr>
          <w:rFonts w:asciiTheme="minorHAnsi" w:eastAsia="Calibri" w:hAnsiTheme="minorHAnsi" w:cstheme="minorHAnsi"/>
          <w:bCs/>
          <w:iCs/>
          <w:sz w:val="18"/>
          <w:szCs w:val="20"/>
        </w:rPr>
        <w:t xml:space="preserve">ως εμπόρευμα, με άτυπες διακρίσεις προς αυτούς που παρουσιάζουν </w:t>
      </w:r>
      <w:r w:rsidR="00F047A7" w:rsidRPr="00842172">
        <w:rPr>
          <w:rFonts w:asciiTheme="minorHAnsi" w:eastAsia="Calibri" w:hAnsiTheme="minorHAnsi" w:cstheme="minorHAnsi"/>
          <w:bCs/>
          <w:iCs/>
          <w:sz w:val="18"/>
          <w:szCs w:val="20"/>
        </w:rPr>
        <w:t>«</w:t>
      </w:r>
      <w:r w:rsidRPr="00842172">
        <w:rPr>
          <w:rFonts w:asciiTheme="minorHAnsi" w:eastAsia="Calibri" w:hAnsiTheme="minorHAnsi" w:cstheme="minorHAnsi"/>
          <w:bCs/>
          <w:iCs/>
          <w:sz w:val="18"/>
          <w:szCs w:val="20"/>
        </w:rPr>
        <w:t>χαμηλές επιδόσεις</w:t>
      </w:r>
      <w:r w:rsidR="00F047A7" w:rsidRPr="00842172">
        <w:rPr>
          <w:rFonts w:asciiTheme="minorHAnsi" w:eastAsia="Calibri" w:hAnsiTheme="minorHAnsi" w:cstheme="minorHAnsi"/>
          <w:bCs/>
          <w:iCs/>
          <w:sz w:val="18"/>
          <w:szCs w:val="20"/>
        </w:rPr>
        <w:t>»</w:t>
      </w:r>
      <w:r w:rsidRPr="00842172">
        <w:rPr>
          <w:rFonts w:asciiTheme="minorHAnsi" w:eastAsia="Calibri" w:hAnsiTheme="minorHAnsi" w:cstheme="minorHAnsi"/>
          <w:bCs/>
          <w:iCs/>
          <w:sz w:val="18"/>
          <w:szCs w:val="20"/>
        </w:rPr>
        <w:t xml:space="preserve">, με  τυποποίηση και  απαξίωση των παιδαγωγικών πρακτικών, με στόχο την προσαρμογή τους στις απαιτήσεις των «δεικτών και των αποτελεσμάτων». Το σχολείο σήμερα εξουθενώνει  και απογοητεύει ένα μεγάλο μέρος του μαθητικού πληθυσμού και  οδηγεί σε πτώση του ηθικού των εκπαιδευτικών, επιδεινώνοντας τις συνθήκες εντός των οποίων διεξάγεται η διδασκαλία και </w:t>
      </w:r>
      <w:r w:rsidR="0001501C" w:rsidRPr="00842172">
        <w:rPr>
          <w:rFonts w:asciiTheme="minorHAnsi" w:eastAsia="Calibri" w:hAnsiTheme="minorHAnsi" w:cstheme="minorHAnsi"/>
          <w:bCs/>
          <w:iCs/>
          <w:sz w:val="18"/>
          <w:szCs w:val="20"/>
        </w:rPr>
        <w:t>η</w:t>
      </w:r>
      <w:r w:rsidRPr="00842172">
        <w:rPr>
          <w:rFonts w:asciiTheme="minorHAnsi" w:eastAsia="Calibri" w:hAnsiTheme="minorHAnsi" w:cstheme="minorHAnsi"/>
          <w:bCs/>
          <w:iCs/>
          <w:sz w:val="18"/>
          <w:szCs w:val="20"/>
        </w:rPr>
        <w:t xml:space="preserve"> σχέση που αναπτύσσεται μεταξύ εκπαιδευτικών και μαθητών.</w:t>
      </w:r>
    </w:p>
    <w:p w14:paraId="550CED0E" w14:textId="189E2575"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t xml:space="preserve">Οι εκπαιδευτικοί </w:t>
      </w:r>
      <w:r w:rsidR="0001501C" w:rsidRPr="00842172">
        <w:rPr>
          <w:rFonts w:asciiTheme="minorHAnsi" w:eastAsia="Calibri" w:hAnsiTheme="minorHAnsi" w:cstheme="minorHAnsi"/>
          <w:bCs/>
          <w:iCs/>
          <w:sz w:val="18"/>
          <w:szCs w:val="20"/>
        </w:rPr>
        <w:t>εξουθενώνονται</w:t>
      </w:r>
      <w:r w:rsidRPr="00842172">
        <w:rPr>
          <w:rFonts w:asciiTheme="minorHAnsi" w:eastAsia="Calibri" w:hAnsiTheme="minorHAnsi" w:cstheme="minorHAnsi"/>
          <w:bCs/>
          <w:iCs/>
          <w:sz w:val="18"/>
          <w:szCs w:val="20"/>
        </w:rPr>
        <w:t>, γιατί πέρα από τον παραδοσιακό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καχυποψία του κράτους, σε σχέση με τον επαγγελματισμό και την αυταπάρνηση των εκπαιδευτικών.</w:t>
      </w:r>
    </w:p>
    <w:p w14:paraId="6BEF1237" w14:textId="755AB028"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t xml:space="preserve">Η εξουθένωση προκύπτει </w:t>
      </w:r>
      <w:r w:rsidR="0001501C" w:rsidRPr="00842172">
        <w:rPr>
          <w:rFonts w:asciiTheme="minorHAnsi" w:eastAsia="Calibri" w:hAnsiTheme="minorHAnsi" w:cstheme="minorHAnsi"/>
          <w:bCs/>
          <w:iCs/>
          <w:sz w:val="18"/>
          <w:szCs w:val="20"/>
        </w:rPr>
        <w:t>εκτός των άλλων, και λόγω της</w:t>
      </w:r>
      <w:r w:rsidRPr="00842172">
        <w:rPr>
          <w:rFonts w:asciiTheme="minorHAnsi" w:eastAsia="Calibri" w:hAnsiTheme="minorHAnsi" w:cstheme="minorHAnsi"/>
          <w:bCs/>
          <w:iCs/>
          <w:sz w:val="18"/>
          <w:szCs w:val="20"/>
        </w:rPr>
        <w:t xml:space="preserve"> </w:t>
      </w:r>
      <w:r w:rsidR="0001501C" w:rsidRPr="00842172">
        <w:rPr>
          <w:rFonts w:asciiTheme="minorHAnsi" w:eastAsia="Calibri" w:hAnsiTheme="minorHAnsi" w:cstheme="minorHAnsi"/>
          <w:bCs/>
          <w:iCs/>
          <w:sz w:val="18"/>
          <w:szCs w:val="20"/>
        </w:rPr>
        <w:t xml:space="preserve">διάστασης που </w:t>
      </w:r>
      <w:r w:rsidRPr="00842172">
        <w:rPr>
          <w:rFonts w:asciiTheme="minorHAnsi" w:eastAsia="Calibri" w:hAnsiTheme="minorHAnsi" w:cstheme="minorHAnsi"/>
          <w:bCs/>
          <w:iCs/>
          <w:sz w:val="18"/>
          <w:szCs w:val="20"/>
        </w:rPr>
        <w:t>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14:paraId="4D9AC9E8" w14:textId="467BFDCC"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lastRenderedPageBreak/>
        <w:t xml:space="preserve">Η αύξηση των ανισοτήτων στην εκπαίδευση, δημιουργεί αποκλεισμό των πιο υποβαθμισμένων κοινωνικών τάξεων, αυξάνει τη βία τόσο στο σχολείο όσο και έξω από </w:t>
      </w:r>
      <w:r w:rsidR="005A5F65" w:rsidRPr="00842172">
        <w:rPr>
          <w:rFonts w:asciiTheme="minorHAnsi" w:eastAsia="Calibri" w:hAnsiTheme="minorHAnsi" w:cstheme="minorHAnsi"/>
          <w:bCs/>
          <w:iCs/>
          <w:sz w:val="18"/>
          <w:szCs w:val="20"/>
        </w:rPr>
        <w:t>αυτό</w:t>
      </w:r>
      <w:r w:rsidRPr="00842172">
        <w:rPr>
          <w:rFonts w:asciiTheme="minorHAnsi" w:eastAsia="Calibri" w:hAnsiTheme="minorHAnsi" w:cstheme="minorHAnsi"/>
          <w:bCs/>
          <w:iCs/>
          <w:sz w:val="18"/>
          <w:szCs w:val="20"/>
        </w:rPr>
        <w:t>, δημιουργώντας ένα γενικότερο αίσθημα ανασφάλειας και  υποβαθμίζοντας  την ποιότητα ζωής της σχολικής κοινότητας.</w:t>
      </w:r>
    </w:p>
    <w:p w14:paraId="4640A1EC" w14:textId="16661613"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sz w:val="18"/>
          <w:szCs w:val="20"/>
        </w:rPr>
        <w:t>Το παιδί πρέπει να έχει δικαίωμα να συμμετέχει, να εκφράζει τη γνώμη του ελεύθερα, τις σκέψεις και τα συναισθήματά του, να έχει φωνή που να ακούγεται, να συμμετέχει ενεργά στην εκπαιδευτική διαδικασία, στην παραγωγή γνώσης σε ένα περιβάλλον που του αναγνωρίζει αυτό το δικαίωμα, το σέβεται και του προσφέρει ασφάλεια.</w:t>
      </w:r>
    </w:p>
    <w:p w14:paraId="3890B001" w14:textId="02176A7D"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sz w:val="18"/>
          <w:szCs w:val="20"/>
        </w:rPr>
        <w:t xml:space="preserve">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w:t>
      </w:r>
      <w:r w:rsidR="00681F55" w:rsidRPr="00842172">
        <w:rPr>
          <w:rFonts w:asciiTheme="minorHAnsi" w:eastAsia="Calibri" w:hAnsiTheme="minorHAnsi" w:cstheme="minorHAnsi"/>
          <w:bCs/>
          <w:sz w:val="18"/>
          <w:szCs w:val="20"/>
        </w:rPr>
        <w:t>τον ατομοκεντρισμό και τον ανταγωνισμό,</w:t>
      </w:r>
      <w:r w:rsidRPr="00842172">
        <w:rPr>
          <w:rFonts w:asciiTheme="minorHAnsi" w:eastAsia="Calibri" w:hAnsiTheme="minorHAnsi" w:cstheme="minorHAnsi"/>
          <w:bCs/>
          <w:sz w:val="18"/>
          <w:szCs w:val="20"/>
        </w:rPr>
        <w:t xml:space="preserve"> ο λόγος </w:t>
      </w:r>
      <w:r w:rsidR="005A5F65" w:rsidRPr="00842172">
        <w:rPr>
          <w:rFonts w:asciiTheme="minorHAnsi" w:eastAsia="Calibri" w:hAnsiTheme="minorHAnsi" w:cstheme="minorHAnsi"/>
          <w:bCs/>
          <w:sz w:val="18"/>
          <w:szCs w:val="20"/>
        </w:rPr>
        <w:t>περί</w:t>
      </w:r>
      <w:r w:rsidRPr="00842172">
        <w:rPr>
          <w:rFonts w:asciiTheme="minorHAnsi" w:eastAsia="Calibri" w:hAnsiTheme="minorHAnsi" w:cstheme="minorHAnsi"/>
          <w:bCs/>
          <w:sz w:val="18"/>
          <w:szCs w:val="20"/>
        </w:rPr>
        <w:t xml:space="preserve"> δικαιωμάτων μένει στα χαρτιά και εργαλειοποιείται</w:t>
      </w:r>
      <w:r w:rsidR="00681F55" w:rsidRPr="00842172">
        <w:rPr>
          <w:rFonts w:asciiTheme="minorHAnsi" w:eastAsia="Calibri" w:hAnsiTheme="minorHAnsi" w:cstheme="minorHAnsi"/>
          <w:bCs/>
          <w:sz w:val="18"/>
          <w:szCs w:val="20"/>
        </w:rPr>
        <w:t>.</w:t>
      </w:r>
    </w:p>
    <w:p w14:paraId="21BCE4F7" w14:textId="575CE0C6" w:rsidR="00342504" w:rsidRPr="00842172" w:rsidRDefault="00062E91"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lang w:eastAsia="el-GR"/>
        </w:rPr>
        <w:t>Χ</w:t>
      </w:r>
      <w:r w:rsidR="00681F55" w:rsidRPr="00842172">
        <w:rPr>
          <w:rFonts w:asciiTheme="minorHAnsi" w:eastAsia="Calibri" w:hAnsiTheme="minorHAnsi" w:cstheme="minorHAnsi"/>
          <w:bCs/>
          <w:iCs/>
          <w:sz w:val="18"/>
          <w:szCs w:val="20"/>
          <w:lang w:eastAsia="el-GR"/>
        </w:rPr>
        <w:t xml:space="preserve">ρειάζεται ένα </w:t>
      </w:r>
      <w:r w:rsidRPr="00842172">
        <w:rPr>
          <w:rFonts w:asciiTheme="minorHAnsi" w:eastAsia="Calibri" w:hAnsiTheme="minorHAnsi" w:cstheme="minorHAnsi"/>
          <w:bCs/>
          <w:iCs/>
          <w:sz w:val="18"/>
          <w:szCs w:val="20"/>
          <w:lang w:eastAsia="el-GR"/>
        </w:rPr>
        <w:t>δημοκρατικό</w:t>
      </w:r>
      <w:r w:rsidRPr="00842172">
        <w:rPr>
          <w:rFonts w:asciiTheme="minorHAnsi" w:eastAsia="Calibri" w:hAnsiTheme="minorHAnsi" w:cstheme="minorHAnsi"/>
          <w:bCs/>
          <w:iCs/>
          <w:color w:val="EE0000"/>
          <w:sz w:val="18"/>
          <w:szCs w:val="20"/>
          <w:lang w:eastAsia="el-GR"/>
        </w:rPr>
        <w:t xml:space="preserve"> </w:t>
      </w:r>
      <w:r w:rsidR="00681F55" w:rsidRPr="00842172">
        <w:rPr>
          <w:rFonts w:asciiTheme="minorHAnsi" w:eastAsia="Calibri" w:hAnsiTheme="minorHAnsi" w:cstheme="minorHAnsi"/>
          <w:bCs/>
          <w:iCs/>
          <w:sz w:val="18"/>
          <w:szCs w:val="20"/>
          <w:lang w:eastAsia="el-GR"/>
        </w:rPr>
        <w:t xml:space="preserve">παιδαγωγικό και κοινωνικό </w:t>
      </w:r>
      <w:r w:rsidR="00342504" w:rsidRPr="00842172">
        <w:rPr>
          <w:rFonts w:asciiTheme="minorHAnsi" w:eastAsia="Calibri" w:hAnsiTheme="minorHAnsi" w:cstheme="minorHAnsi"/>
          <w:bCs/>
          <w:iCs/>
          <w:sz w:val="18"/>
          <w:szCs w:val="20"/>
          <w:lang w:eastAsia="el-GR"/>
        </w:rPr>
        <w:t xml:space="preserve">πλαίσιο </w:t>
      </w:r>
      <w:r w:rsidR="00681F55" w:rsidRPr="00842172">
        <w:rPr>
          <w:rFonts w:asciiTheme="minorHAnsi" w:eastAsia="Calibri" w:hAnsiTheme="minorHAnsi" w:cstheme="minorHAnsi"/>
          <w:bCs/>
          <w:iCs/>
          <w:sz w:val="18"/>
          <w:szCs w:val="20"/>
          <w:lang w:eastAsia="el-GR"/>
        </w:rPr>
        <w:t xml:space="preserve">για τη </w:t>
      </w:r>
      <w:r w:rsidR="00342504" w:rsidRPr="00842172">
        <w:rPr>
          <w:rFonts w:asciiTheme="minorHAnsi" w:eastAsia="Calibri" w:hAnsiTheme="minorHAnsi" w:cstheme="minorHAnsi"/>
          <w:bCs/>
          <w:iCs/>
          <w:sz w:val="18"/>
          <w:szCs w:val="20"/>
          <w:lang w:eastAsia="el-GR"/>
        </w:rPr>
        <w:t>διαχείριση της σχολικής κοινότητας.</w:t>
      </w:r>
      <w:r w:rsidR="00342504" w:rsidRPr="00842172">
        <w:rPr>
          <w:rFonts w:asciiTheme="minorHAnsi" w:eastAsia="Calibri" w:hAnsiTheme="minorHAnsi" w:cstheme="minorHAnsi"/>
          <w:bCs/>
          <w:iCs/>
          <w:sz w:val="18"/>
          <w:szCs w:val="20"/>
        </w:rPr>
        <w:t xml:space="preserve"> </w:t>
      </w:r>
    </w:p>
    <w:p w14:paraId="66A89FF6" w14:textId="60316BB0"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sz w:val="18"/>
          <w:szCs w:val="20"/>
        </w:rPr>
        <w:t xml:space="preserve">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Βασική  επιδίωξη πρέπει να είναι οι μαθητές να εμπλακούν ουσιαστικά και ενεργά στην εκπαιδευτική διαδικασία. </w:t>
      </w:r>
      <w:r w:rsidR="00681F55" w:rsidRPr="00842172">
        <w:rPr>
          <w:rFonts w:asciiTheme="minorHAnsi" w:eastAsia="Calibri" w:hAnsiTheme="minorHAnsi" w:cstheme="minorHAnsi"/>
          <w:bCs/>
          <w:sz w:val="18"/>
          <w:szCs w:val="20"/>
        </w:rPr>
        <w:t>Η</w:t>
      </w:r>
      <w:r w:rsidRPr="00842172">
        <w:rPr>
          <w:rFonts w:asciiTheme="minorHAnsi" w:eastAsia="Calibri" w:hAnsiTheme="minorHAnsi" w:cstheme="minorHAnsi"/>
          <w:bCs/>
          <w:sz w:val="18"/>
          <w:szCs w:val="20"/>
        </w:rPr>
        <w:t xml:space="preserve">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14:paraId="6E0D7E1A" w14:textId="50F90D94"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t xml:space="preserve">Στόχος του σχολείου είναι </w:t>
      </w:r>
      <w:r w:rsidR="00681F55" w:rsidRPr="00842172">
        <w:rPr>
          <w:rFonts w:asciiTheme="minorHAnsi" w:eastAsia="Calibri" w:hAnsiTheme="minorHAnsi" w:cstheme="minorHAnsi"/>
          <w:bCs/>
          <w:iCs/>
          <w:sz w:val="18"/>
          <w:szCs w:val="20"/>
        </w:rPr>
        <w:t>να μετουσιώσει τη</w:t>
      </w:r>
      <w:r w:rsidRPr="00842172">
        <w:rPr>
          <w:rFonts w:asciiTheme="minorHAnsi" w:eastAsia="Calibri" w:hAnsiTheme="minorHAnsi" w:cstheme="minorHAnsi"/>
          <w:bCs/>
          <w:iCs/>
          <w:sz w:val="18"/>
          <w:szCs w:val="20"/>
        </w:rPr>
        <w:t xml:space="preserve"> συνεργατικότητα </w:t>
      </w:r>
      <w:r w:rsidR="00681F55" w:rsidRPr="00842172">
        <w:rPr>
          <w:rFonts w:asciiTheme="minorHAnsi" w:eastAsia="Calibri" w:hAnsiTheme="minorHAnsi" w:cstheme="minorHAnsi"/>
          <w:bCs/>
          <w:iCs/>
          <w:sz w:val="18"/>
          <w:szCs w:val="20"/>
        </w:rPr>
        <w:t>σε συλλογικότητα,</w:t>
      </w:r>
      <w:r w:rsidRPr="00842172">
        <w:rPr>
          <w:rFonts w:asciiTheme="minorHAnsi" w:eastAsia="Calibri" w:hAnsiTheme="minorHAnsi" w:cstheme="minorHAnsi"/>
          <w:bCs/>
          <w:iCs/>
          <w:sz w:val="18"/>
          <w:szCs w:val="20"/>
        </w:rPr>
        <w:t xml:space="preserve"> </w:t>
      </w:r>
      <w:r w:rsidR="00681F55" w:rsidRPr="00842172">
        <w:rPr>
          <w:rFonts w:asciiTheme="minorHAnsi" w:eastAsia="Calibri" w:hAnsiTheme="minorHAnsi" w:cstheme="minorHAnsi"/>
          <w:bCs/>
          <w:iCs/>
          <w:sz w:val="18"/>
          <w:szCs w:val="20"/>
        </w:rPr>
        <w:t>γ</w:t>
      </w:r>
      <w:r w:rsidRPr="00842172">
        <w:rPr>
          <w:rFonts w:asciiTheme="minorHAnsi" w:eastAsia="Calibri" w:hAnsiTheme="minorHAnsi" w:cstheme="minorHAnsi"/>
          <w:bCs/>
          <w:iCs/>
          <w:sz w:val="18"/>
          <w:szCs w:val="20"/>
        </w:rPr>
        <w:t xml:space="preserve">ιατί </w:t>
      </w:r>
      <w:r w:rsidR="00681F55" w:rsidRPr="00842172">
        <w:rPr>
          <w:rFonts w:asciiTheme="minorHAnsi" w:eastAsia="Calibri" w:hAnsiTheme="minorHAnsi" w:cstheme="minorHAnsi"/>
          <w:bCs/>
          <w:iCs/>
          <w:sz w:val="18"/>
          <w:szCs w:val="20"/>
        </w:rPr>
        <w:t>η</w:t>
      </w:r>
      <w:r w:rsidRPr="00842172">
        <w:rPr>
          <w:rFonts w:asciiTheme="minorHAnsi" w:eastAsia="Calibri" w:hAnsiTheme="minorHAnsi" w:cstheme="minorHAnsi"/>
          <w:bCs/>
          <w:iCs/>
          <w:sz w:val="18"/>
          <w:szCs w:val="20"/>
        </w:rPr>
        <w:t xml:space="preserve"> συλλογικότητα παράγει σχέσεις,  αξιώσεις</w:t>
      </w:r>
      <w:r w:rsidR="00681F55" w:rsidRPr="00842172">
        <w:rPr>
          <w:rFonts w:asciiTheme="minorHAnsi" w:eastAsia="Calibri" w:hAnsiTheme="minorHAnsi" w:cstheme="minorHAnsi"/>
          <w:bCs/>
          <w:iCs/>
          <w:sz w:val="18"/>
          <w:szCs w:val="20"/>
        </w:rPr>
        <w:t>,</w:t>
      </w:r>
      <w:r w:rsidRPr="00842172">
        <w:rPr>
          <w:rFonts w:asciiTheme="minorHAnsi" w:eastAsia="Calibri" w:hAnsiTheme="minorHAnsi" w:cstheme="minorHAnsi"/>
          <w:bCs/>
          <w:iCs/>
          <w:sz w:val="18"/>
          <w:szCs w:val="20"/>
        </w:rPr>
        <w:t xml:space="preserve"> διεκδικήσεις, μέσα από διάλογο και  συγκρούσεις.</w:t>
      </w:r>
    </w:p>
    <w:p w14:paraId="16AB8E34" w14:textId="2D54BB61" w:rsidR="00342504" w:rsidRPr="00842172" w:rsidRDefault="00342504" w:rsidP="00F047A7">
      <w:pPr>
        <w:widowControl/>
        <w:autoSpaceDE/>
        <w:autoSpaceDN/>
        <w:ind w:firstLine="142"/>
        <w:jc w:val="both"/>
        <w:rPr>
          <w:rFonts w:asciiTheme="minorHAnsi" w:eastAsia="Calibri" w:hAnsiTheme="minorHAnsi" w:cstheme="minorHAnsi"/>
          <w:bCs/>
          <w:sz w:val="18"/>
          <w:szCs w:val="20"/>
        </w:rPr>
      </w:pPr>
      <w:r w:rsidRPr="00842172">
        <w:rPr>
          <w:rFonts w:asciiTheme="minorHAnsi" w:eastAsia="Calibri" w:hAnsiTheme="minorHAnsi" w:cstheme="minorHAnsi"/>
          <w:bCs/>
          <w:iCs/>
          <w:sz w:val="18"/>
          <w:szCs w:val="20"/>
        </w:rPr>
        <w:t>Η  Συλλογικότητα είναι συνείδηση, αλληλεγγύη και σχέση. Ένα «εμείς» που συγκροτείται πολιτικά και ηθικά</w:t>
      </w:r>
      <w:r w:rsidR="005A5F65" w:rsidRPr="00842172">
        <w:rPr>
          <w:rFonts w:asciiTheme="minorHAnsi" w:eastAsia="Calibri" w:hAnsiTheme="minorHAnsi" w:cstheme="minorHAnsi"/>
          <w:bCs/>
          <w:iCs/>
          <w:sz w:val="18"/>
          <w:szCs w:val="20"/>
        </w:rPr>
        <w:t>,</w:t>
      </w:r>
      <w:r w:rsidRPr="00842172">
        <w:rPr>
          <w:rFonts w:asciiTheme="minorHAnsi" w:eastAsia="Calibri" w:hAnsiTheme="minorHAnsi" w:cstheme="minorHAnsi"/>
          <w:bCs/>
          <w:iCs/>
          <w:sz w:val="18"/>
          <w:szCs w:val="20"/>
        </w:rPr>
        <w:t xml:space="preserve"> με κοινή ευθύνη, κοινά συμφέροντα, κοινές αξίες, κοινή αφήγηση περί δικαίου και αδίκου</w:t>
      </w:r>
      <w:r w:rsidR="005A5F65" w:rsidRPr="00842172">
        <w:rPr>
          <w:rFonts w:asciiTheme="minorHAnsi" w:eastAsia="Calibri" w:hAnsiTheme="minorHAnsi" w:cstheme="minorHAnsi"/>
          <w:bCs/>
          <w:iCs/>
          <w:sz w:val="18"/>
          <w:szCs w:val="20"/>
        </w:rPr>
        <w:t>,</w:t>
      </w:r>
      <w:r w:rsidRPr="00842172">
        <w:rPr>
          <w:rFonts w:asciiTheme="minorHAnsi" w:eastAsia="Calibri" w:hAnsiTheme="minorHAnsi" w:cstheme="minorHAnsi"/>
          <w:bCs/>
          <w:iCs/>
          <w:sz w:val="18"/>
          <w:szCs w:val="20"/>
        </w:rPr>
        <w:t xml:space="preserve"> σε μια κοινότητα που παράγει αξίες, γνώση και συνείδηση. </w:t>
      </w:r>
    </w:p>
    <w:p w14:paraId="5ED8341D" w14:textId="7DBAFB58" w:rsidR="00342504" w:rsidRPr="00842172" w:rsidRDefault="00342504" w:rsidP="00F047A7">
      <w:pPr>
        <w:widowControl/>
        <w:autoSpaceDE/>
        <w:autoSpaceDN/>
        <w:ind w:firstLine="142"/>
        <w:jc w:val="both"/>
        <w:rPr>
          <w:rFonts w:asciiTheme="minorHAnsi" w:hAnsiTheme="minorHAnsi" w:cstheme="minorHAnsi"/>
          <w:b/>
          <w:sz w:val="18"/>
          <w:szCs w:val="20"/>
        </w:rPr>
      </w:pPr>
      <w:r w:rsidRPr="00842172">
        <w:rPr>
          <w:rFonts w:asciiTheme="minorHAnsi" w:eastAsia="Calibri" w:hAnsiTheme="minorHAnsi" w:cstheme="minorHAnsi"/>
          <w:bCs/>
          <w:iCs/>
          <w:sz w:val="18"/>
          <w:szCs w:val="20"/>
        </w:rPr>
        <w:t xml:space="preserve">Γατί τελικά, δεν είναι το σχολείο που θα αλλάξει την κοινωνία, αλλά το αντίθετο. </w:t>
      </w:r>
    </w:p>
    <w:p w14:paraId="6C5CE5CC" w14:textId="7E0D928A" w:rsidR="00E970C9" w:rsidRPr="00842172" w:rsidRDefault="00E970C9">
      <w:pPr>
        <w:rPr>
          <w:rFonts w:asciiTheme="minorHAnsi" w:hAnsiTheme="minorHAnsi" w:cstheme="minorHAnsi"/>
          <w:b/>
          <w:sz w:val="18"/>
          <w:szCs w:val="20"/>
        </w:rPr>
      </w:pPr>
    </w:p>
    <w:p w14:paraId="0363E62A" w14:textId="1F110E43" w:rsidR="00712CE7" w:rsidRPr="00842172" w:rsidRDefault="00584ECF" w:rsidP="004F77C9">
      <w:pPr>
        <w:ind w:right="-23" w:firstLine="142"/>
        <w:jc w:val="center"/>
        <w:rPr>
          <w:rFonts w:asciiTheme="minorHAnsi" w:hAnsiTheme="minorHAnsi" w:cstheme="minorHAnsi"/>
          <w:b/>
          <w:sz w:val="20"/>
        </w:rPr>
      </w:pPr>
      <w:r w:rsidRPr="00842172">
        <w:rPr>
          <w:rFonts w:asciiTheme="minorHAnsi" w:hAnsiTheme="minorHAnsi" w:cstheme="minorHAnsi"/>
          <w:b/>
          <w:color w:val="FF0000"/>
          <w:sz w:val="20"/>
        </w:rPr>
        <w:t xml:space="preserve">Β.1.5 </w:t>
      </w:r>
      <w:r w:rsidR="00B244AE" w:rsidRPr="00842172">
        <w:rPr>
          <w:rFonts w:asciiTheme="minorHAnsi" w:hAnsiTheme="minorHAnsi" w:cstheme="minorHAnsi"/>
          <w:b/>
          <w:color w:val="FF0000"/>
          <w:sz w:val="20"/>
        </w:rPr>
        <w:t xml:space="preserve">Σχέσεις σχολείου </w:t>
      </w:r>
      <w:r w:rsidR="0035483D" w:rsidRPr="00842172">
        <w:rPr>
          <w:rFonts w:asciiTheme="minorHAnsi" w:hAnsiTheme="minorHAnsi" w:cstheme="minorHAnsi"/>
          <w:b/>
          <w:color w:val="FF0000"/>
          <w:sz w:val="20"/>
        </w:rPr>
        <w:t>–</w:t>
      </w:r>
      <w:r w:rsidR="00B244AE" w:rsidRPr="00842172">
        <w:rPr>
          <w:rFonts w:asciiTheme="minorHAnsi" w:hAnsiTheme="minorHAnsi" w:cstheme="minorHAnsi"/>
          <w:b/>
          <w:color w:val="FF0000"/>
          <w:sz w:val="20"/>
        </w:rPr>
        <w:t xml:space="preserve"> οικογένειας</w:t>
      </w:r>
      <w:r w:rsidR="0035483D" w:rsidRPr="00842172">
        <w:rPr>
          <w:rFonts w:asciiTheme="minorHAnsi" w:hAnsiTheme="minorHAnsi" w:cstheme="minorHAnsi"/>
          <w:b/>
          <w:color w:val="FF0000"/>
          <w:sz w:val="20"/>
        </w:rPr>
        <w:t xml:space="preserve"> </w:t>
      </w:r>
      <w:r w:rsidR="0035483D" w:rsidRPr="00842172">
        <w:rPr>
          <w:rFonts w:asciiTheme="minorHAnsi" w:hAnsiTheme="minorHAnsi" w:cstheme="minorHAnsi"/>
          <w:color w:val="FF0000"/>
          <w:sz w:val="20"/>
        </w:rPr>
        <w:t xml:space="preserve"> </w:t>
      </w:r>
      <w:r w:rsidR="00B244AE" w:rsidRPr="00842172">
        <w:rPr>
          <w:rFonts w:asciiTheme="minorHAnsi" w:hAnsiTheme="minorHAnsi" w:cstheme="minorHAnsi"/>
          <w:b/>
          <w:color w:val="FF0000"/>
          <w:sz w:val="20"/>
        </w:rPr>
        <w:t>(</w:t>
      </w:r>
      <w:r w:rsidR="00F82192" w:rsidRPr="00842172">
        <w:rPr>
          <w:rFonts w:asciiTheme="minorHAnsi" w:hAnsiTheme="minorHAnsi" w:cstheme="minorHAnsi"/>
          <w:b/>
          <w:bCs/>
          <w:color w:val="FF0000"/>
          <w:sz w:val="20"/>
        </w:rPr>
        <w:t>Βαθμός</w:t>
      </w:r>
      <w:r w:rsidR="00B244AE" w:rsidRPr="00842172">
        <w:rPr>
          <w:rFonts w:asciiTheme="minorHAnsi" w:hAnsiTheme="minorHAnsi" w:cstheme="minorHAnsi"/>
          <w:b/>
          <w:color w:val="FF0000"/>
          <w:sz w:val="20"/>
        </w:rPr>
        <w:t>: 4)</w:t>
      </w:r>
    </w:p>
    <w:p w14:paraId="356223F7" w14:textId="0B2EEA78" w:rsidR="00136EBB" w:rsidRPr="00842172" w:rsidRDefault="00136EBB" w:rsidP="003673BF">
      <w:pPr>
        <w:rPr>
          <w:rFonts w:asciiTheme="minorHAnsi" w:hAnsiTheme="minorHAnsi" w:cstheme="minorHAnsi"/>
          <w:sz w:val="18"/>
          <w:szCs w:val="20"/>
        </w:rPr>
      </w:pPr>
      <w:r w:rsidRPr="00842172">
        <w:rPr>
          <w:rFonts w:asciiTheme="minorHAnsi" w:eastAsia="Calibri" w:hAnsiTheme="minorHAnsi" w:cstheme="minorHAnsi"/>
          <w:sz w:val="18"/>
          <w:szCs w:val="20"/>
        </w:rPr>
        <w:t>Στην εκδήλωση «</w:t>
      </w:r>
      <w:r w:rsidRPr="00842172">
        <w:rPr>
          <w:rFonts w:asciiTheme="minorHAnsi" w:eastAsia="Calibri" w:hAnsiTheme="minorHAnsi" w:cstheme="minorHAnsi"/>
          <w:b/>
          <w:sz w:val="18"/>
          <w:szCs w:val="20"/>
        </w:rPr>
        <w:t>Η επικοινωνία στην εκπαιδευτική κοινότητα,</w:t>
      </w:r>
      <w:r w:rsidRPr="00842172">
        <w:rPr>
          <w:rFonts w:asciiTheme="minorHAnsi" w:eastAsia="Calibri" w:hAnsiTheme="minorHAnsi" w:cstheme="minorHAnsi"/>
          <w:sz w:val="18"/>
          <w:szCs w:val="20"/>
        </w:rPr>
        <w:t>»,</w:t>
      </w:r>
      <w:r w:rsidRPr="00842172">
        <w:rPr>
          <w:rFonts w:asciiTheme="minorHAnsi" w:eastAsia="Calibri" w:hAnsiTheme="minorHAnsi" w:cstheme="minorHAnsi"/>
          <w:bCs/>
          <w:sz w:val="18"/>
          <w:szCs w:val="20"/>
        </w:rPr>
        <w:t xml:space="preserve"> </w:t>
      </w:r>
      <w:r w:rsidRPr="00842172">
        <w:rPr>
          <w:rFonts w:asciiTheme="minorHAnsi" w:eastAsia="Calibri" w:hAnsiTheme="minorHAnsi" w:cstheme="minorHAnsi"/>
          <w:sz w:val="18"/>
          <w:szCs w:val="20"/>
        </w:rPr>
        <w:t>22.03.2026 (</w:t>
      </w:r>
      <w:hyperlink r:id="rId28" w:history="1">
        <w:r w:rsidRPr="00842172">
          <w:rPr>
            <w:rStyle w:val="-"/>
            <w:rFonts w:asciiTheme="minorHAnsi" w:eastAsia="Calibri" w:hAnsiTheme="minorHAnsi" w:cstheme="minorHAnsi"/>
            <w:sz w:val="18"/>
            <w:szCs w:val="20"/>
          </w:rPr>
          <w:t>https://youtube.com/live/9ttdFBJPZSI?feature=share</w:t>
        </w:r>
      </w:hyperlink>
      <w:r w:rsidRPr="00842172">
        <w:rPr>
          <w:rFonts w:asciiTheme="minorHAnsi" w:eastAsia="Calibri" w:hAnsiTheme="minorHAnsi" w:cstheme="minorHAnsi"/>
          <w:iCs/>
          <w:sz w:val="18"/>
          <w:szCs w:val="20"/>
        </w:rPr>
        <w:t xml:space="preserve">) </w:t>
      </w:r>
      <w:r w:rsidRPr="00842172">
        <w:rPr>
          <w:rFonts w:asciiTheme="minorHAnsi" w:eastAsia="Calibri" w:hAnsiTheme="minorHAnsi" w:cstheme="minorHAnsi"/>
          <w:kern w:val="2"/>
          <w:sz w:val="18"/>
          <w:szCs w:val="20"/>
        </w:rPr>
        <w:t xml:space="preserve">και η οποία εκδόθηκε </w:t>
      </w:r>
      <w:r w:rsidR="007B46BA" w:rsidRPr="00842172">
        <w:rPr>
          <w:rFonts w:asciiTheme="minorHAnsi" w:eastAsia="Calibri" w:hAnsiTheme="minorHAnsi" w:cstheme="minorHAnsi"/>
          <w:kern w:val="2"/>
          <w:sz w:val="18"/>
          <w:szCs w:val="20"/>
        </w:rPr>
        <w:t>ηλεκτρονικά</w:t>
      </w:r>
      <w:r w:rsidRPr="00842172">
        <w:rPr>
          <w:rFonts w:asciiTheme="minorHAnsi" w:eastAsia="Calibri" w:hAnsiTheme="minorHAnsi" w:cstheme="minorHAnsi"/>
          <w:kern w:val="2"/>
          <w:sz w:val="18"/>
          <w:szCs w:val="20"/>
        </w:rPr>
        <w:t xml:space="preserve"> (</w:t>
      </w:r>
      <w:hyperlink r:id="rId29" w:history="1">
        <w:r w:rsidRPr="00842172">
          <w:rPr>
            <w:rStyle w:val="-"/>
            <w:rFonts w:asciiTheme="minorHAnsi" w:hAnsiTheme="minorHAnsi" w:cstheme="minorHAnsi"/>
            <w:sz w:val="18"/>
            <w:szCs w:val="20"/>
          </w:rPr>
          <w:t>https://doe.gr/wp-content/uploads/2026/05/06-%CE%97-%CE%B5%CF%80%CE%B9%CE%BA%CE%BF%CE%B9%CE%BD%CF%89%CE%BD%CE%AF%CE%B1-%CF%83%CF%84%CE%B7%CE%BD-%CE%B5%CE%BA%CF%80%CE%B1%CE%B9%CE%B4%CE%B5%CF%85%CF%84%CE%B9%CE%BA%CE%AE-%CE%BA%CE%BF%CE%B9%CE%BD%CF%8C%CF%84%CE%B7%CF%84%CE%B1.pdf</w:t>
        </w:r>
      </w:hyperlink>
      <w:r w:rsidRPr="00842172">
        <w:rPr>
          <w:rFonts w:asciiTheme="minorHAnsi" w:eastAsia="Calibri" w:hAnsiTheme="minorHAnsi" w:cstheme="minorHAnsi"/>
          <w:iCs/>
          <w:sz w:val="18"/>
          <w:szCs w:val="20"/>
        </w:rPr>
        <w:t>), και σ</w:t>
      </w:r>
      <w:r w:rsidRPr="00842172">
        <w:rPr>
          <w:rFonts w:asciiTheme="minorHAnsi" w:eastAsia="Calibri" w:hAnsiTheme="minorHAnsi" w:cstheme="minorHAnsi"/>
          <w:sz w:val="18"/>
          <w:szCs w:val="20"/>
        </w:rPr>
        <w:t>την εκδήλωση</w:t>
      </w:r>
      <w:r w:rsidRPr="00842172">
        <w:rPr>
          <w:rFonts w:asciiTheme="minorHAnsi" w:eastAsia="Calibri" w:hAnsiTheme="minorHAnsi" w:cstheme="minorHAnsi"/>
          <w:b/>
          <w:bCs/>
          <w:sz w:val="18"/>
          <w:szCs w:val="20"/>
        </w:rPr>
        <w:t xml:space="preserve"> </w:t>
      </w:r>
      <w:r w:rsidRPr="00842172">
        <w:rPr>
          <w:rFonts w:asciiTheme="minorHAnsi" w:eastAsia="Calibri" w:hAnsiTheme="minorHAnsi" w:cstheme="minorHAnsi"/>
          <w:b/>
          <w:sz w:val="18"/>
          <w:szCs w:val="20"/>
        </w:rPr>
        <w:t>«Ακούγοντας το παιδί: σχέσεις, συγκρούσεις και υποστηρικτικές πρακτικές στη σχολική κοινότητα»</w:t>
      </w:r>
      <w:r w:rsidRPr="00842172">
        <w:rPr>
          <w:rFonts w:asciiTheme="minorHAnsi" w:eastAsia="Calibri" w:hAnsiTheme="minorHAnsi" w:cstheme="minorHAnsi"/>
          <w:kern w:val="2"/>
          <w:sz w:val="18"/>
          <w:szCs w:val="20"/>
        </w:rPr>
        <w:t xml:space="preserve"> </w:t>
      </w:r>
      <w:r w:rsidRPr="00842172">
        <w:rPr>
          <w:rFonts w:asciiTheme="minorHAnsi" w:eastAsia="Calibri" w:hAnsiTheme="minorHAnsi" w:cstheme="minorHAnsi"/>
          <w:sz w:val="18"/>
          <w:szCs w:val="20"/>
        </w:rPr>
        <w:t xml:space="preserve">15.02.2026 </w:t>
      </w:r>
      <w:r w:rsidRPr="00842172">
        <w:rPr>
          <w:rFonts w:asciiTheme="minorHAnsi" w:eastAsia="Calibri" w:hAnsiTheme="minorHAnsi" w:cstheme="minorHAnsi"/>
          <w:iCs/>
          <w:sz w:val="18"/>
          <w:szCs w:val="20"/>
        </w:rPr>
        <w:t>(</w:t>
      </w:r>
      <w:hyperlink r:id="rId30" w:history="1">
        <w:r w:rsidRPr="00842172">
          <w:rPr>
            <w:rStyle w:val="-"/>
            <w:rFonts w:asciiTheme="minorHAnsi" w:eastAsia="Calibri" w:hAnsiTheme="minorHAnsi" w:cstheme="minorHAnsi"/>
            <w:sz w:val="18"/>
            <w:szCs w:val="20"/>
          </w:rPr>
          <w:t>https://www.youtube.com/live/B217YuYB4Ak</w:t>
        </w:r>
      </w:hyperlink>
      <w:r w:rsidRPr="00842172">
        <w:rPr>
          <w:rFonts w:asciiTheme="minorHAnsi" w:eastAsia="Calibri" w:hAnsiTheme="minorHAnsi" w:cstheme="minorHAnsi"/>
          <w:sz w:val="18"/>
          <w:szCs w:val="20"/>
        </w:rPr>
        <w:t xml:space="preserve">) </w:t>
      </w:r>
      <w:r w:rsidRPr="00842172">
        <w:rPr>
          <w:rFonts w:asciiTheme="minorHAnsi" w:eastAsia="Calibri" w:hAnsiTheme="minorHAnsi" w:cstheme="minorHAnsi"/>
          <w:iCs/>
          <w:sz w:val="18"/>
          <w:szCs w:val="20"/>
        </w:rPr>
        <w:t xml:space="preserve"> </w:t>
      </w:r>
      <w:r w:rsidRPr="00842172">
        <w:rPr>
          <w:rFonts w:asciiTheme="minorHAnsi" w:eastAsia="Calibri" w:hAnsiTheme="minorHAnsi" w:cstheme="minorHAnsi"/>
          <w:kern w:val="2"/>
          <w:sz w:val="18"/>
          <w:szCs w:val="20"/>
        </w:rPr>
        <w:t xml:space="preserve">και η οποία εκδόθηκε </w:t>
      </w:r>
      <w:r w:rsidR="007B46BA" w:rsidRPr="00842172">
        <w:rPr>
          <w:rFonts w:asciiTheme="minorHAnsi" w:eastAsia="Calibri" w:hAnsiTheme="minorHAnsi" w:cstheme="minorHAnsi"/>
          <w:kern w:val="2"/>
          <w:sz w:val="18"/>
          <w:szCs w:val="20"/>
        </w:rPr>
        <w:t xml:space="preserve">ηλεκτρονικά </w:t>
      </w:r>
      <w:r w:rsidRPr="00842172">
        <w:rPr>
          <w:rFonts w:asciiTheme="minorHAnsi" w:eastAsia="Calibri" w:hAnsiTheme="minorHAnsi" w:cstheme="minorHAnsi"/>
          <w:kern w:val="2"/>
          <w:sz w:val="18"/>
          <w:szCs w:val="20"/>
        </w:rPr>
        <w:t>(</w:t>
      </w:r>
      <w:hyperlink r:id="rId31" w:history="1">
        <w:r w:rsidRPr="00842172">
          <w:rPr>
            <w:rStyle w:val="-"/>
            <w:rFonts w:asciiTheme="minorHAnsi" w:hAnsiTheme="minorHAnsi" w:cstheme="minorHAnsi"/>
            <w:sz w:val="18"/>
            <w:szCs w:val="20"/>
          </w:rPr>
          <w:t>https://doe.gr/wp-content/uploads/2026/05/01-%CE%91%CE%BA%CE%BF%CF%8D%CE%B3%CE%BF%CE%BD%CF%84%CE%B1%CF%82-%CF%84%CE%BF-%CF%80%CE%B1%CE%B9%CE%B4.pdf</w:t>
        </w:r>
      </w:hyperlink>
      <w:r w:rsidRPr="00842172">
        <w:rPr>
          <w:rFonts w:asciiTheme="minorHAnsi" w:eastAsia="Calibri" w:hAnsiTheme="minorHAnsi" w:cstheme="minorHAnsi"/>
          <w:iCs/>
          <w:sz w:val="18"/>
          <w:szCs w:val="20"/>
        </w:rPr>
        <w:t>)</w:t>
      </w:r>
      <w:r w:rsidRPr="00842172">
        <w:rPr>
          <w:rFonts w:asciiTheme="minorHAnsi" w:eastAsia="Calibri" w:hAnsiTheme="minorHAnsi" w:cstheme="minorHAnsi"/>
          <w:sz w:val="18"/>
          <w:szCs w:val="20"/>
        </w:rPr>
        <w:t xml:space="preserve">, </w:t>
      </w:r>
      <w:r w:rsidRPr="00842172">
        <w:rPr>
          <w:rFonts w:asciiTheme="minorHAnsi" w:hAnsiTheme="minorHAnsi" w:cstheme="minorHAnsi"/>
          <w:sz w:val="18"/>
          <w:szCs w:val="20"/>
        </w:rPr>
        <w:t>καθώς και στην ενδοσχολική συζήτηση-προβληματισμό που ακολούθησε με αφορμή τα φύλλα εργασίας που διαμορφώθηκαν (</w:t>
      </w:r>
      <w:hyperlink r:id="rId32" w:history="1">
        <w:r w:rsidRPr="00842172">
          <w:rPr>
            <w:rStyle w:val="-"/>
            <w:rFonts w:asciiTheme="minorHAnsi" w:hAnsiTheme="minorHAnsi" w:cstheme="minorHAnsi"/>
            <w:sz w:val="18"/>
            <w:szCs w:val="20"/>
          </w:rPr>
          <w:t>https://doe.gr/fylla-parousiasis-ekdiloseon/</w:t>
        </w:r>
      </w:hyperlink>
      <w:r w:rsidRPr="00842172">
        <w:rPr>
          <w:rFonts w:asciiTheme="minorHAnsi" w:hAnsiTheme="minorHAnsi" w:cstheme="minorHAnsi"/>
          <w:sz w:val="18"/>
          <w:szCs w:val="20"/>
        </w:rPr>
        <w:t xml:space="preserve">), </w:t>
      </w:r>
      <w:r w:rsidRPr="00842172">
        <w:rPr>
          <w:rFonts w:asciiTheme="minorHAnsi" w:eastAsia="Calibri" w:hAnsiTheme="minorHAnsi" w:cstheme="minorHAnsi"/>
          <w:sz w:val="18"/>
          <w:szCs w:val="20"/>
        </w:rPr>
        <w:t xml:space="preserve"> </w:t>
      </w:r>
      <w:r w:rsidRPr="00842172">
        <w:rPr>
          <w:rFonts w:asciiTheme="minorHAnsi" w:eastAsia="Calibri" w:hAnsiTheme="minorHAnsi" w:cstheme="minorHAnsi"/>
          <w:kern w:val="2"/>
          <w:sz w:val="18"/>
          <w:szCs w:val="20"/>
        </w:rPr>
        <w:t>αναπτύχθηκαν σημαντικές απόψεις</w:t>
      </w:r>
      <w:r w:rsidRPr="00842172">
        <w:rPr>
          <w:rFonts w:asciiTheme="minorHAnsi" w:hAnsiTheme="minorHAnsi" w:cstheme="minorHAnsi"/>
          <w:sz w:val="18"/>
          <w:szCs w:val="20"/>
        </w:rPr>
        <w:t>:</w:t>
      </w:r>
    </w:p>
    <w:p w14:paraId="7F79CFF2" w14:textId="0D989741"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Η επικοινωνία στην εκπαιδευτική κοινότητα εντάσσεται μέσα σε ένα ευρύτερο πλα</w:t>
      </w:r>
      <w:r w:rsidR="007B46BA" w:rsidRPr="00842172">
        <w:rPr>
          <w:rFonts w:asciiTheme="minorHAnsi" w:eastAsia="Arial Unicode MS" w:hAnsiTheme="minorHAnsi" w:cstheme="minorHAnsi"/>
          <w:bCs/>
          <w:snapToGrid w:val="0"/>
          <w:sz w:val="18"/>
          <w:szCs w:val="20"/>
          <w:lang w:eastAsia="zh-CN"/>
        </w:rPr>
        <w:t>ίσιο, κοινωνικο</w:t>
      </w:r>
      <w:r w:rsidRPr="00842172">
        <w:rPr>
          <w:rFonts w:asciiTheme="minorHAnsi" w:eastAsia="Arial Unicode MS" w:hAnsiTheme="minorHAnsi" w:cstheme="minorHAnsi"/>
          <w:bCs/>
          <w:snapToGrid w:val="0"/>
          <w:sz w:val="18"/>
          <w:szCs w:val="20"/>
          <w:lang w:eastAsia="zh-CN"/>
        </w:rPr>
        <w:t>πολιτικών συνθηκών που γεννούν εντάσεις, αντιθέσεις και κοινωνικέ</w:t>
      </w:r>
      <w:r w:rsidR="007B46BA" w:rsidRPr="00842172">
        <w:rPr>
          <w:rFonts w:asciiTheme="minorHAnsi" w:eastAsia="Arial Unicode MS" w:hAnsiTheme="minorHAnsi" w:cstheme="minorHAnsi"/>
          <w:bCs/>
          <w:snapToGrid w:val="0"/>
          <w:sz w:val="18"/>
          <w:szCs w:val="20"/>
          <w:lang w:eastAsia="zh-CN"/>
        </w:rPr>
        <w:t>ς ανισότητες, που επηρεάζουν</w:t>
      </w:r>
      <w:r w:rsidRPr="00842172">
        <w:rPr>
          <w:rFonts w:asciiTheme="minorHAnsi" w:eastAsia="Arial Unicode MS" w:hAnsiTheme="minorHAnsi" w:cstheme="minorHAnsi"/>
          <w:bCs/>
          <w:snapToGrid w:val="0"/>
          <w:sz w:val="18"/>
          <w:szCs w:val="20"/>
          <w:lang w:eastAsia="zh-CN"/>
        </w:rPr>
        <w:t xml:space="preserve"> συμπεριφορές μαθητών, εκπαιδευτικών και γονιών.</w:t>
      </w:r>
    </w:p>
    <w:p w14:paraId="7F2B6A13" w14:textId="28B91C17" w:rsidR="00446D3C" w:rsidRPr="00842172" w:rsidRDefault="003673BF"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Ζ</w:t>
      </w:r>
      <w:r w:rsidR="00446D3C" w:rsidRPr="00842172">
        <w:rPr>
          <w:rFonts w:asciiTheme="minorHAnsi" w:eastAsia="Arial Unicode MS" w:hAnsiTheme="minorHAnsi" w:cstheme="minorHAnsi"/>
          <w:bCs/>
          <w:snapToGrid w:val="0"/>
          <w:sz w:val="18"/>
          <w:szCs w:val="20"/>
          <w:lang w:eastAsia="zh-CN"/>
        </w:rPr>
        <w:t>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14:paraId="3F916226" w14:textId="06977428"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Το έργο του εκπαιδευτικού μετα</w:t>
      </w:r>
      <w:r w:rsidR="00171BC3" w:rsidRPr="00842172">
        <w:rPr>
          <w:rFonts w:asciiTheme="minorHAnsi" w:eastAsia="Arial Unicode MS" w:hAnsiTheme="minorHAnsi" w:cstheme="minorHAnsi"/>
          <w:bCs/>
          <w:snapToGrid w:val="0"/>
          <w:sz w:val="18"/>
          <w:szCs w:val="20"/>
          <w:lang w:eastAsia="zh-CN"/>
        </w:rPr>
        <w:t>λλάσσ</w:t>
      </w:r>
      <w:r w:rsidRPr="00842172">
        <w:rPr>
          <w:rFonts w:asciiTheme="minorHAnsi" w:eastAsia="Arial Unicode MS" w:hAnsiTheme="minorHAnsi" w:cstheme="minorHAnsi"/>
          <w:bCs/>
          <w:snapToGrid w:val="0"/>
          <w:sz w:val="18"/>
          <w:szCs w:val="20"/>
          <w:lang w:eastAsia="zh-CN"/>
        </w:rPr>
        <w:t xml:space="preserve">εται, περιορίζεται </w:t>
      </w:r>
      <w:r w:rsidR="00171BC3" w:rsidRPr="00842172">
        <w:rPr>
          <w:rFonts w:asciiTheme="minorHAnsi" w:eastAsia="Arial Unicode MS" w:hAnsiTheme="minorHAnsi" w:cstheme="minorHAnsi"/>
          <w:bCs/>
          <w:snapToGrid w:val="0"/>
          <w:sz w:val="18"/>
          <w:szCs w:val="20"/>
          <w:lang w:eastAsia="zh-CN"/>
        </w:rPr>
        <w:t>σταδιακά</w:t>
      </w:r>
      <w:r w:rsidRPr="00842172">
        <w:rPr>
          <w:rFonts w:asciiTheme="minorHAnsi" w:eastAsia="Arial Unicode MS" w:hAnsiTheme="minorHAnsi" w:cstheme="minorHAnsi"/>
          <w:bCs/>
          <w:snapToGrid w:val="0"/>
          <w:sz w:val="18"/>
          <w:szCs w:val="20"/>
          <w:lang w:eastAsia="zh-CN"/>
        </w:rPr>
        <w:t xml:space="preserve"> σε ό,τι μετριέται </w:t>
      </w:r>
      <w:r w:rsidR="00171BC3" w:rsidRPr="00842172">
        <w:rPr>
          <w:rFonts w:asciiTheme="minorHAnsi" w:eastAsia="Arial Unicode MS" w:hAnsiTheme="minorHAnsi" w:cstheme="minorHAnsi"/>
          <w:bCs/>
          <w:snapToGrid w:val="0"/>
          <w:sz w:val="18"/>
          <w:szCs w:val="20"/>
          <w:lang w:eastAsia="zh-CN"/>
        </w:rPr>
        <w:t>μέσα από εξετάσεις και τεστ. Η ε</w:t>
      </w:r>
      <w:r w:rsidRPr="00842172">
        <w:rPr>
          <w:rFonts w:asciiTheme="minorHAnsi" w:eastAsia="Arial Unicode MS" w:hAnsiTheme="minorHAnsi" w:cstheme="minorHAnsi"/>
          <w:bCs/>
          <w:snapToGrid w:val="0"/>
          <w:sz w:val="18"/>
          <w:szCs w:val="20"/>
          <w:lang w:eastAsia="zh-CN"/>
        </w:rPr>
        <w:t>κπαίδευση  γίνεται αντιληπτή ως ένα είδος εμπορεύματος,</w:t>
      </w:r>
      <w:r w:rsidR="00171BC3" w:rsidRPr="00842172">
        <w:rPr>
          <w:rFonts w:asciiTheme="minorHAnsi" w:eastAsia="Arial Unicode MS" w:hAnsiTheme="minorHAnsi" w:cstheme="minorHAnsi"/>
          <w:bCs/>
          <w:snapToGrid w:val="0"/>
          <w:sz w:val="18"/>
          <w:szCs w:val="20"/>
          <w:lang w:eastAsia="zh-CN"/>
        </w:rPr>
        <w:t xml:space="preserve"> όπου  το άτομο </w:t>
      </w:r>
      <w:r w:rsidRPr="00842172">
        <w:rPr>
          <w:rFonts w:asciiTheme="minorHAnsi" w:eastAsia="Arial Unicode MS" w:hAnsiTheme="minorHAnsi" w:cstheme="minorHAnsi"/>
          <w:bCs/>
          <w:snapToGrid w:val="0"/>
          <w:sz w:val="18"/>
          <w:szCs w:val="20"/>
          <w:lang w:eastAsia="zh-CN"/>
        </w:rPr>
        <w:t>αποτιμάται με βάση την αξία που έχει στην αγορά</w:t>
      </w:r>
      <w:r w:rsidR="007B46BA" w:rsidRPr="00842172">
        <w:rPr>
          <w:rFonts w:asciiTheme="minorHAnsi" w:eastAsia="Arial Unicode MS" w:hAnsiTheme="minorHAnsi" w:cstheme="minorHAnsi"/>
          <w:bCs/>
          <w:snapToGrid w:val="0"/>
          <w:sz w:val="18"/>
          <w:szCs w:val="20"/>
          <w:lang w:eastAsia="zh-CN"/>
        </w:rPr>
        <w:t>.</w:t>
      </w:r>
    </w:p>
    <w:p w14:paraId="476F2066" w14:textId="7F8BA546"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Η αποτελεσματική λειτουργία του σχολείου προϋποθέτει την ύπαρξη ενός υποστηρικτικ</w:t>
      </w:r>
      <w:r w:rsidR="00171BC3" w:rsidRPr="00842172">
        <w:rPr>
          <w:rFonts w:asciiTheme="minorHAnsi" w:eastAsia="Arial Unicode MS" w:hAnsiTheme="minorHAnsi" w:cstheme="minorHAnsi"/>
          <w:bCs/>
          <w:snapToGrid w:val="0"/>
          <w:sz w:val="18"/>
          <w:szCs w:val="20"/>
          <w:lang w:eastAsia="zh-CN"/>
        </w:rPr>
        <w:t>ού οικογενειακού περιβάλλοντος.</w:t>
      </w:r>
    </w:p>
    <w:p w14:paraId="3D3258D7" w14:textId="53BEB0C1" w:rsidR="005277A4" w:rsidRPr="00842172" w:rsidRDefault="00446D3C" w:rsidP="005277A4">
      <w:pPr>
        <w:tabs>
          <w:tab w:val="left" w:pos="-1080"/>
          <w:tab w:val="left" w:pos="-360"/>
          <w:tab w:val="left" w:pos="-180"/>
        </w:tabs>
        <w:ind w:firstLine="284"/>
        <w:jc w:val="both"/>
        <w:rPr>
          <w:rFonts w:asciiTheme="minorHAnsi" w:eastAsia="Arial Unicode MS" w:hAnsiTheme="minorHAnsi" w:cstheme="minorHAnsi"/>
          <w:bCs/>
          <w:iCs/>
          <w:snapToGrid w:val="0"/>
          <w:sz w:val="20"/>
          <w:szCs w:val="21"/>
          <w:lang w:eastAsia="zh-CN"/>
        </w:rPr>
      </w:pPr>
      <w:r w:rsidRPr="00842172">
        <w:rPr>
          <w:rFonts w:asciiTheme="minorHAnsi" w:eastAsia="Arial Unicode MS" w:hAnsiTheme="minorHAnsi" w:cstheme="minorHAnsi"/>
          <w:bCs/>
          <w:snapToGrid w:val="0"/>
          <w:sz w:val="18"/>
          <w:szCs w:val="20"/>
          <w:lang w:eastAsia="zh-CN"/>
        </w:rPr>
        <w:t xml:space="preserve"> Οι γονείς καλούνται σήμερα να εμπλακούν όλο και πιο ενεργά σ</w:t>
      </w:r>
      <w:r w:rsidR="005277A4" w:rsidRPr="00842172">
        <w:rPr>
          <w:rFonts w:asciiTheme="minorHAnsi" w:eastAsia="Arial Unicode MS" w:hAnsiTheme="minorHAnsi" w:cstheme="minorHAnsi"/>
          <w:bCs/>
          <w:snapToGrid w:val="0"/>
          <w:sz w:val="18"/>
          <w:szCs w:val="20"/>
          <w:lang w:eastAsia="zh-CN"/>
        </w:rPr>
        <w:t>την εκπαίδευση των παιδιών τους</w:t>
      </w:r>
      <w:r w:rsidR="00171BC3" w:rsidRPr="00842172">
        <w:rPr>
          <w:rFonts w:asciiTheme="minorHAnsi" w:eastAsia="Arial Unicode MS" w:hAnsiTheme="minorHAnsi" w:cstheme="minorHAnsi"/>
          <w:bCs/>
          <w:snapToGrid w:val="0"/>
          <w:sz w:val="18"/>
          <w:szCs w:val="20"/>
          <w:lang w:eastAsia="zh-CN"/>
        </w:rPr>
        <w:t xml:space="preserve">. Πιέζονται </w:t>
      </w:r>
      <w:r w:rsidRPr="00842172">
        <w:rPr>
          <w:rFonts w:asciiTheme="minorHAnsi" w:eastAsia="Arial Unicode MS" w:hAnsiTheme="minorHAnsi" w:cstheme="minorHAnsi"/>
          <w:bCs/>
          <w:snapToGrid w:val="0"/>
          <w:sz w:val="18"/>
          <w:szCs w:val="20"/>
          <w:lang w:eastAsia="zh-CN"/>
        </w:rPr>
        <w:t xml:space="preserve">να κάνουν όσο το δυνατόν πιο </w:t>
      </w:r>
      <w:r w:rsidR="00171BC3"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αποδοτικές</w:t>
      </w:r>
      <w:r w:rsidR="00171BC3"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επιλογές.</w:t>
      </w:r>
      <w:r w:rsidR="00171BC3"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Αυτή η πίεση επηρεάζει καθοριστικά την οργάνωση και το περι</w:t>
      </w:r>
      <w:r w:rsidR="00171BC3" w:rsidRPr="00842172">
        <w:rPr>
          <w:rFonts w:asciiTheme="minorHAnsi" w:eastAsia="Arial Unicode MS" w:hAnsiTheme="minorHAnsi" w:cstheme="minorHAnsi"/>
          <w:bCs/>
          <w:snapToGrid w:val="0"/>
          <w:sz w:val="18"/>
          <w:szCs w:val="20"/>
          <w:lang w:eastAsia="zh-CN"/>
        </w:rPr>
        <w:t>εχόμενο της οικ</w:t>
      </w:r>
      <w:r w:rsidR="005277A4" w:rsidRPr="00842172">
        <w:rPr>
          <w:rFonts w:asciiTheme="minorHAnsi" w:eastAsia="Arial Unicode MS" w:hAnsiTheme="minorHAnsi" w:cstheme="minorHAnsi"/>
          <w:bCs/>
          <w:snapToGrid w:val="0"/>
          <w:sz w:val="18"/>
          <w:szCs w:val="20"/>
          <w:lang w:eastAsia="zh-CN"/>
        </w:rPr>
        <w:t xml:space="preserve">ογενειακής ζωής, </w:t>
      </w:r>
      <w:r w:rsidRPr="00842172">
        <w:rPr>
          <w:rFonts w:asciiTheme="minorHAnsi" w:eastAsia="Arial Unicode MS" w:hAnsiTheme="minorHAnsi" w:cstheme="minorHAnsi"/>
          <w:bCs/>
          <w:snapToGrid w:val="0"/>
          <w:sz w:val="18"/>
          <w:szCs w:val="20"/>
          <w:lang w:eastAsia="zh-CN"/>
        </w:rPr>
        <w:t>που μεταφέρεται στα παιδιά αλλά και στους εκπαιδευτικούς</w:t>
      </w:r>
      <w:r w:rsidR="005277A4"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w:t>
      </w:r>
    </w:p>
    <w:p w14:paraId="6CE2F1A0" w14:textId="164368A7"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 xml:space="preserve">Δεν μπορούν  όλοι οι γονείς να ανταποκριθούν σε αυτόν </w:t>
      </w:r>
      <w:r w:rsidR="005277A4" w:rsidRPr="00842172">
        <w:rPr>
          <w:rFonts w:asciiTheme="minorHAnsi" w:eastAsia="Arial Unicode MS" w:hAnsiTheme="minorHAnsi" w:cstheme="minorHAnsi"/>
          <w:bCs/>
          <w:snapToGrid w:val="0"/>
          <w:sz w:val="18"/>
          <w:szCs w:val="20"/>
          <w:lang w:eastAsia="zh-CN"/>
        </w:rPr>
        <w:t xml:space="preserve">τον ρόλο. </w:t>
      </w:r>
      <w:r w:rsidRPr="00842172">
        <w:rPr>
          <w:rFonts w:asciiTheme="minorHAnsi" w:eastAsia="Arial Unicode MS" w:hAnsiTheme="minorHAnsi" w:cstheme="minorHAnsi"/>
          <w:bCs/>
          <w:snapToGrid w:val="0"/>
          <w:sz w:val="18"/>
          <w:szCs w:val="20"/>
          <w:lang w:eastAsia="zh-CN"/>
        </w:rPr>
        <w:t>Καθοριστική σημασία έχει η κοινωνική τάξη,</w:t>
      </w:r>
      <w:r w:rsidR="00171BC3"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οι εκπαιδευτικές εμπειρίες των ίδιων των γονέων,</w:t>
      </w:r>
      <w:r w:rsidR="00171BC3"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οι συνθήκες διαβίωσης και εργασίας, τα κοινωνικά δίκτυα, τα μορφωτικά τους εφόδια,</w:t>
      </w:r>
      <w:r w:rsidR="00171BC3"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η πληροφόρηση που έχουν οι ίδιοι σε σχέση με την Εκπαίδευση. Το μορφωτικό επίπεδο και το επάγγελμα,</w:t>
      </w:r>
      <w:r w:rsidR="00171BC3"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επιδρούν  καθοριστικά στις διαδικασίες της κοινωνικοποίησης μέσα στην οικογένεια, αλλά και σε σχέση με το σχολείο,</w:t>
      </w:r>
      <w:r w:rsidR="00171BC3"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με τις μορφές επικοι</w:t>
      </w:r>
      <w:r w:rsidR="00171BC3" w:rsidRPr="00842172">
        <w:rPr>
          <w:rFonts w:asciiTheme="minorHAnsi" w:eastAsia="Arial Unicode MS" w:hAnsiTheme="minorHAnsi" w:cstheme="minorHAnsi"/>
          <w:bCs/>
          <w:snapToGrid w:val="0"/>
          <w:sz w:val="18"/>
          <w:szCs w:val="20"/>
          <w:lang w:eastAsia="zh-CN"/>
        </w:rPr>
        <w:t>νωνίας</w:t>
      </w:r>
      <w:r w:rsidR="00BD2199" w:rsidRPr="00842172">
        <w:rPr>
          <w:rFonts w:asciiTheme="minorHAnsi" w:eastAsia="Arial Unicode MS" w:hAnsiTheme="minorHAnsi" w:cstheme="minorHAnsi"/>
          <w:bCs/>
          <w:snapToGrid w:val="0"/>
          <w:sz w:val="18"/>
          <w:szCs w:val="20"/>
          <w:lang w:eastAsia="zh-CN"/>
        </w:rPr>
        <w:t>, τα ερεθίσματα και τις γνώσεις που παρέχουν στα παιδιά τους τα οποία συμβάλλουν θετικά στην εκπαιδευτική τους πορεία</w:t>
      </w:r>
      <w:r w:rsidR="00171BC3" w:rsidRPr="00842172">
        <w:rPr>
          <w:rFonts w:asciiTheme="minorHAnsi" w:eastAsia="Arial Unicode MS" w:hAnsiTheme="minorHAnsi" w:cstheme="minorHAnsi"/>
          <w:bCs/>
          <w:snapToGrid w:val="0"/>
          <w:sz w:val="18"/>
          <w:szCs w:val="20"/>
          <w:lang w:eastAsia="zh-CN"/>
        </w:rPr>
        <w:t>. Τα παραπάνω δεν είναι δεδομένα για μεγάλο μέρος των οικογενειών.</w:t>
      </w:r>
    </w:p>
    <w:p w14:paraId="595C8993" w14:textId="680C17A1"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 xml:space="preserve"> Βασικό ρόλο όμως έχουν και  οι </w:t>
      </w:r>
      <w:r w:rsidR="00DF32C0" w:rsidRPr="00842172">
        <w:rPr>
          <w:rFonts w:asciiTheme="minorHAnsi" w:eastAsia="Arial Unicode MS" w:hAnsiTheme="minorHAnsi" w:cstheme="minorHAnsi"/>
          <w:bCs/>
          <w:snapToGrid w:val="0"/>
          <w:sz w:val="18"/>
          <w:szCs w:val="20"/>
          <w:lang w:eastAsia="zh-CN"/>
        </w:rPr>
        <w:t>εφαρμοζόμενες</w:t>
      </w:r>
      <w:r w:rsidRPr="00842172">
        <w:rPr>
          <w:rFonts w:asciiTheme="minorHAnsi" w:eastAsia="Arial Unicode MS" w:hAnsiTheme="minorHAnsi" w:cstheme="minorHAnsi"/>
          <w:bCs/>
          <w:snapToGrid w:val="0"/>
          <w:sz w:val="18"/>
          <w:szCs w:val="20"/>
          <w:lang w:eastAsia="zh-CN"/>
        </w:rPr>
        <w:t xml:space="preserve"> εκπαιδευτικές πολιτικές,</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 xml:space="preserve">που  </w:t>
      </w:r>
      <w:r w:rsidR="00DF32C0" w:rsidRPr="00842172">
        <w:rPr>
          <w:rFonts w:asciiTheme="minorHAnsi" w:eastAsia="Arial Unicode MS" w:hAnsiTheme="minorHAnsi" w:cstheme="minorHAnsi"/>
          <w:bCs/>
          <w:snapToGrid w:val="0"/>
          <w:sz w:val="18"/>
          <w:szCs w:val="20"/>
          <w:lang w:eastAsia="zh-CN"/>
        </w:rPr>
        <w:t xml:space="preserve">ενισχύοντας τις κοινωνικές ανισότητες, </w:t>
      </w:r>
      <w:r w:rsidRPr="00842172">
        <w:rPr>
          <w:rFonts w:asciiTheme="minorHAnsi" w:eastAsia="Arial Unicode MS" w:hAnsiTheme="minorHAnsi" w:cstheme="minorHAnsi"/>
          <w:bCs/>
          <w:snapToGrid w:val="0"/>
          <w:sz w:val="18"/>
          <w:szCs w:val="20"/>
          <w:lang w:eastAsia="zh-CN"/>
        </w:rPr>
        <w:t xml:space="preserve">επηρεάζουν τις </w:t>
      </w:r>
      <w:r w:rsidR="00DF32C0" w:rsidRPr="00842172">
        <w:rPr>
          <w:rFonts w:asciiTheme="minorHAnsi" w:eastAsia="Arial Unicode MS" w:hAnsiTheme="minorHAnsi" w:cstheme="minorHAnsi"/>
          <w:bCs/>
          <w:snapToGrid w:val="0"/>
          <w:sz w:val="18"/>
          <w:szCs w:val="20"/>
          <w:lang w:eastAsia="zh-CN"/>
        </w:rPr>
        <w:t>απόψεις και συμπεριφορές</w:t>
      </w:r>
      <w:r w:rsidRPr="00842172">
        <w:rPr>
          <w:rFonts w:asciiTheme="minorHAnsi" w:eastAsia="Arial Unicode MS" w:hAnsiTheme="minorHAnsi" w:cstheme="minorHAnsi"/>
          <w:bCs/>
          <w:snapToGrid w:val="0"/>
          <w:sz w:val="18"/>
          <w:szCs w:val="20"/>
          <w:lang w:eastAsia="zh-CN"/>
        </w:rPr>
        <w:t xml:space="preserve"> των γονιών, το έργο και τις συνθήκες εργασίας των εκπαιδευτικών,</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 xml:space="preserve">την εικόνα </w:t>
      </w:r>
      <w:r w:rsidR="00DF32C0" w:rsidRPr="00842172">
        <w:rPr>
          <w:rFonts w:asciiTheme="minorHAnsi" w:eastAsia="Arial Unicode MS" w:hAnsiTheme="minorHAnsi" w:cstheme="minorHAnsi"/>
          <w:bCs/>
          <w:snapToGrid w:val="0"/>
          <w:sz w:val="18"/>
          <w:szCs w:val="20"/>
          <w:lang w:eastAsia="zh-CN"/>
        </w:rPr>
        <w:t>του δημόσιου σχολείου</w:t>
      </w:r>
      <w:r w:rsidRPr="00842172">
        <w:rPr>
          <w:rFonts w:asciiTheme="minorHAnsi" w:eastAsia="Arial Unicode MS" w:hAnsiTheme="minorHAnsi" w:cstheme="minorHAnsi"/>
          <w:bCs/>
          <w:snapToGrid w:val="0"/>
          <w:sz w:val="18"/>
          <w:szCs w:val="20"/>
          <w:lang w:eastAsia="zh-CN"/>
        </w:rPr>
        <w:t xml:space="preserve">. </w:t>
      </w:r>
      <w:r w:rsidR="005277A4" w:rsidRPr="00842172">
        <w:rPr>
          <w:rFonts w:asciiTheme="minorHAnsi" w:eastAsia="Arial Unicode MS" w:hAnsiTheme="minorHAnsi" w:cstheme="minorHAnsi"/>
          <w:bCs/>
          <w:iCs/>
          <w:snapToGrid w:val="0"/>
          <w:sz w:val="20"/>
          <w:szCs w:val="21"/>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842172">
        <w:rPr>
          <w:rFonts w:asciiTheme="minorHAnsi" w:eastAsia="Arial Unicode MS" w:hAnsiTheme="minorHAnsi" w:cstheme="minorHAnsi"/>
          <w:bCs/>
          <w:snapToGrid w:val="0"/>
          <w:sz w:val="18"/>
          <w:szCs w:val="20"/>
          <w:lang w:eastAsia="zh-CN"/>
        </w:rPr>
        <w:t>Βλέπουμε λοιπόν</w:t>
      </w:r>
      <w:r w:rsidR="00BD2199"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μέσα σε αυτό το πλαίσιο</w:t>
      </w:r>
      <w:r w:rsidR="00BD2199"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να εγκαθίστανται πρακτικές  που άμεσα ή έμμεσα εισάγουν μορφές ιδιωτικοποίησης</w:t>
      </w:r>
      <w:r w:rsidR="00DF32C0" w:rsidRPr="00842172">
        <w:rPr>
          <w:rFonts w:asciiTheme="minorHAnsi" w:eastAsia="Arial Unicode MS" w:hAnsiTheme="minorHAnsi" w:cstheme="minorHAnsi"/>
          <w:bCs/>
          <w:snapToGrid w:val="0"/>
          <w:sz w:val="18"/>
          <w:szCs w:val="20"/>
          <w:lang w:eastAsia="zh-CN"/>
        </w:rPr>
        <w:t xml:space="preserve"> της Εκπαίδευσης, ωθώντας</w:t>
      </w:r>
      <w:r w:rsidRPr="00842172">
        <w:rPr>
          <w:rFonts w:asciiTheme="minorHAnsi" w:eastAsia="Arial Unicode MS" w:hAnsiTheme="minorHAnsi" w:cstheme="minorHAnsi"/>
          <w:bCs/>
          <w:snapToGrid w:val="0"/>
          <w:sz w:val="18"/>
          <w:szCs w:val="20"/>
          <w:lang w:eastAsia="zh-CN"/>
        </w:rPr>
        <w:t xml:space="preserve"> γονείς </w:t>
      </w:r>
      <w:r w:rsidR="00DF32C0" w:rsidRPr="00842172">
        <w:rPr>
          <w:rFonts w:asciiTheme="minorHAnsi" w:eastAsia="Arial Unicode MS" w:hAnsiTheme="minorHAnsi" w:cstheme="minorHAnsi"/>
          <w:bCs/>
          <w:snapToGrid w:val="0"/>
          <w:sz w:val="18"/>
          <w:szCs w:val="20"/>
          <w:lang w:eastAsia="zh-CN"/>
        </w:rPr>
        <w:t xml:space="preserve">να </w:t>
      </w:r>
      <w:r w:rsidRPr="00842172">
        <w:rPr>
          <w:rFonts w:asciiTheme="minorHAnsi" w:eastAsia="Arial Unicode MS" w:hAnsiTheme="minorHAnsi" w:cstheme="minorHAnsi"/>
          <w:bCs/>
          <w:snapToGrid w:val="0"/>
          <w:sz w:val="18"/>
          <w:szCs w:val="20"/>
          <w:lang w:eastAsia="zh-CN"/>
        </w:rPr>
        <w:t>λειτουργούν ως επενδυτές και καταναλωτές εκπαιδευτικών υπηρεσιών</w:t>
      </w:r>
      <w:r w:rsidR="00DF32C0"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αγοράζοντας συγκεκριμένα εκπαιδευτικά αγαθά</w:t>
      </w:r>
      <w:r w:rsidR="00DF32C0"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w:t>
      </w:r>
      <w:r w:rsidR="00DF32C0" w:rsidRPr="00842172">
        <w:rPr>
          <w:rFonts w:asciiTheme="minorHAnsi" w:eastAsia="Arial Unicode MS" w:hAnsiTheme="minorHAnsi" w:cstheme="minorHAnsi"/>
          <w:bCs/>
          <w:snapToGrid w:val="0"/>
          <w:sz w:val="18"/>
          <w:szCs w:val="20"/>
          <w:lang w:eastAsia="zh-CN"/>
        </w:rPr>
        <w:t>Τ</w:t>
      </w:r>
      <w:r w:rsidRPr="00842172">
        <w:rPr>
          <w:rFonts w:asciiTheme="minorHAnsi" w:eastAsia="Arial Unicode MS" w:hAnsiTheme="minorHAnsi" w:cstheme="minorHAnsi"/>
          <w:bCs/>
          <w:snapToGrid w:val="0"/>
          <w:sz w:val="18"/>
          <w:szCs w:val="20"/>
          <w:lang w:eastAsia="zh-CN"/>
        </w:rPr>
        <w:t xml:space="preserve">α παιδιά υφίστανται όλο και νωρίτερα την </w:t>
      </w:r>
      <w:r w:rsidR="00DF32C0" w:rsidRPr="00842172">
        <w:rPr>
          <w:rFonts w:asciiTheme="minorHAnsi" w:eastAsia="Arial Unicode MS" w:hAnsiTheme="minorHAnsi" w:cstheme="minorHAnsi"/>
          <w:bCs/>
          <w:snapToGrid w:val="0"/>
          <w:sz w:val="18"/>
          <w:szCs w:val="20"/>
          <w:lang w:eastAsia="zh-CN"/>
        </w:rPr>
        <w:t xml:space="preserve">ασφυκτική </w:t>
      </w:r>
      <w:r w:rsidRPr="00842172">
        <w:rPr>
          <w:rFonts w:asciiTheme="minorHAnsi" w:eastAsia="Arial Unicode MS" w:hAnsiTheme="minorHAnsi" w:cstheme="minorHAnsi"/>
          <w:bCs/>
          <w:snapToGrid w:val="0"/>
          <w:sz w:val="18"/>
          <w:szCs w:val="20"/>
          <w:lang w:eastAsia="zh-CN"/>
        </w:rPr>
        <w:t>πίεση αυτού του</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παράλληλου</w:t>
      </w:r>
      <w:r w:rsidR="00DF32C0"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εκπαιδευτικού προγράμματος, </w:t>
      </w:r>
      <w:r w:rsidR="00DF32C0" w:rsidRPr="00842172">
        <w:rPr>
          <w:rFonts w:asciiTheme="minorHAnsi" w:eastAsia="Arial Unicode MS" w:hAnsiTheme="minorHAnsi" w:cstheme="minorHAnsi"/>
          <w:bCs/>
          <w:snapToGrid w:val="0"/>
          <w:sz w:val="18"/>
          <w:szCs w:val="20"/>
          <w:lang w:eastAsia="zh-CN"/>
        </w:rPr>
        <w:t>ενώ ταυτόχρονα συρρικνώνεται</w:t>
      </w:r>
      <w:r w:rsidRPr="00842172">
        <w:rPr>
          <w:rFonts w:asciiTheme="minorHAnsi" w:eastAsia="Arial Unicode MS" w:hAnsiTheme="minorHAnsi" w:cstheme="minorHAnsi"/>
          <w:bCs/>
          <w:snapToGrid w:val="0"/>
          <w:sz w:val="18"/>
          <w:szCs w:val="20"/>
          <w:lang w:eastAsia="zh-CN"/>
        </w:rPr>
        <w:t xml:space="preserve"> </w:t>
      </w:r>
      <w:r w:rsidR="00DF32C0" w:rsidRPr="00842172">
        <w:rPr>
          <w:rFonts w:asciiTheme="minorHAnsi" w:eastAsia="Arial Unicode MS" w:hAnsiTheme="minorHAnsi" w:cstheme="minorHAnsi"/>
          <w:bCs/>
          <w:snapToGrid w:val="0"/>
          <w:sz w:val="18"/>
          <w:szCs w:val="20"/>
          <w:lang w:eastAsia="zh-CN"/>
        </w:rPr>
        <w:t>ο ελεύθερος χρόνος</w:t>
      </w:r>
      <w:r w:rsidRPr="00842172">
        <w:rPr>
          <w:rFonts w:asciiTheme="minorHAnsi" w:eastAsia="Arial Unicode MS" w:hAnsiTheme="minorHAnsi" w:cstheme="minorHAnsi"/>
          <w:bCs/>
          <w:snapToGrid w:val="0"/>
          <w:sz w:val="18"/>
          <w:szCs w:val="20"/>
          <w:lang w:eastAsia="zh-CN"/>
        </w:rPr>
        <w:t xml:space="preserve"> </w:t>
      </w:r>
      <w:r w:rsidR="00DF32C0" w:rsidRPr="00842172">
        <w:rPr>
          <w:rFonts w:asciiTheme="minorHAnsi" w:eastAsia="Arial Unicode MS" w:hAnsiTheme="minorHAnsi" w:cstheme="minorHAnsi"/>
          <w:bCs/>
          <w:snapToGrid w:val="0"/>
          <w:sz w:val="18"/>
          <w:szCs w:val="20"/>
          <w:lang w:eastAsia="zh-CN"/>
        </w:rPr>
        <w:t>όλης της οικογένειας</w:t>
      </w:r>
      <w:r w:rsidRPr="00842172">
        <w:rPr>
          <w:rFonts w:asciiTheme="minorHAnsi" w:eastAsia="Arial Unicode MS" w:hAnsiTheme="minorHAnsi" w:cstheme="minorHAnsi"/>
          <w:bCs/>
          <w:snapToGrid w:val="0"/>
          <w:sz w:val="18"/>
          <w:szCs w:val="20"/>
          <w:lang w:eastAsia="zh-CN"/>
        </w:rPr>
        <w:t>.</w:t>
      </w:r>
    </w:p>
    <w:p w14:paraId="4E16AF62" w14:textId="4194C907"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Αυτό έχει να κάνει με  το προβληματικό  εκπαιδευτικό σύστημα, που δυσκολεύει τους γονείς στην κατανόηση του τρόπου λειτουργίας του σχολείου,</w:t>
      </w:r>
      <w:r w:rsidR="006052AB"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τους επικοινωνιακούς κανόνες που αυτό θέτει για την αποτελεσματική υποστήριξη των παιδιών τους.</w:t>
      </w:r>
    </w:p>
    <w:p w14:paraId="57531A6B" w14:textId="3254DE0F"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Η δυνατότητα των γονέων να έχουν μια ισότιμη σχέση με το σχολείο δεν είναι ίδια για όλους. Σε μεγάλο βαθμό είναι κοινωνικά- ταξικά προσδιορισμένη.  Η αποστασιοποίηση πολλών γονέων από το σχολικό περιβάλλον,</w:t>
      </w:r>
      <w:r w:rsidR="006052AB"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έχει να κάνει με αντικειμενικές δυσκολίες, ανελαστικές συνθήκες εργασίας κλπ</w:t>
      </w:r>
      <w:r w:rsidR="00ED6303"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w:t>
      </w:r>
      <w:r w:rsidR="006052AB"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αλλά κάποιες φορές εκφράζει και εμπιστοσύνη προς το σχολείο ως θεσμό.</w:t>
      </w:r>
    </w:p>
    <w:p w14:paraId="5D1B9C55" w14:textId="759E91A1" w:rsidR="00446D3C" w:rsidRPr="00842172" w:rsidRDefault="00446D3C" w:rsidP="00BD2199">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χωρίς τεχνητές αντιπαραθέσεις</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 xml:space="preserve">που αφήνουν στο απυρόβλητο </w:t>
      </w:r>
      <w:r w:rsidR="00DF32C0" w:rsidRPr="00842172">
        <w:rPr>
          <w:rFonts w:asciiTheme="minorHAnsi" w:eastAsia="Arial Unicode MS" w:hAnsiTheme="minorHAnsi" w:cstheme="minorHAnsi"/>
          <w:bCs/>
          <w:snapToGrid w:val="0"/>
          <w:sz w:val="18"/>
          <w:szCs w:val="20"/>
          <w:lang w:eastAsia="zh-CN"/>
        </w:rPr>
        <w:t xml:space="preserve">τους </w:t>
      </w:r>
      <w:r w:rsidRPr="00842172">
        <w:rPr>
          <w:rFonts w:asciiTheme="minorHAnsi" w:eastAsia="Arial Unicode MS" w:hAnsiTheme="minorHAnsi" w:cstheme="minorHAnsi"/>
          <w:bCs/>
          <w:snapToGrid w:val="0"/>
          <w:sz w:val="18"/>
          <w:szCs w:val="20"/>
          <w:lang w:eastAsia="zh-CN"/>
        </w:rPr>
        <w:t>πραγματικούς φταίχτες και τα πραγματικά ελλείμματα της εκπαιδευτικής</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πολιτικής.</w:t>
      </w:r>
    </w:p>
    <w:p w14:paraId="074946FE" w14:textId="0BB2C2AB" w:rsidR="00446D3C" w:rsidRPr="00842172" w:rsidRDefault="00446D3C" w:rsidP="00446D3C">
      <w:pPr>
        <w:ind w:firstLine="142"/>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 xml:space="preserve"> Μιλώντας με όρους κοινότητας,</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στόχος είναι να φτιαχτούν σχέσεις εμπιστοσύνης</w:t>
      </w:r>
      <w:r w:rsidR="00CB3579" w:rsidRPr="00842172">
        <w:rPr>
          <w:rFonts w:asciiTheme="minorHAnsi" w:eastAsia="Arial Unicode MS" w:hAnsiTheme="minorHAnsi" w:cstheme="minorHAnsi"/>
          <w:bCs/>
          <w:snapToGrid w:val="0"/>
          <w:sz w:val="18"/>
          <w:szCs w:val="20"/>
          <w:lang w:eastAsia="zh-CN"/>
        </w:rPr>
        <w:t xml:space="preserve"> και </w:t>
      </w:r>
      <w:r w:rsidRPr="00842172">
        <w:rPr>
          <w:rFonts w:asciiTheme="minorHAnsi" w:eastAsia="Arial Unicode MS" w:hAnsiTheme="minorHAnsi" w:cstheme="minorHAnsi"/>
          <w:bCs/>
          <w:snapToGrid w:val="0"/>
          <w:sz w:val="18"/>
          <w:szCs w:val="20"/>
          <w:lang w:eastAsia="zh-CN"/>
        </w:rPr>
        <w:t>κατανόηση</w:t>
      </w:r>
      <w:r w:rsidR="00CB3579" w:rsidRPr="00842172">
        <w:rPr>
          <w:rFonts w:asciiTheme="minorHAnsi" w:eastAsia="Arial Unicode MS" w:hAnsiTheme="minorHAnsi" w:cstheme="minorHAnsi"/>
          <w:bCs/>
          <w:snapToGrid w:val="0"/>
          <w:sz w:val="18"/>
          <w:szCs w:val="20"/>
          <w:lang w:eastAsia="zh-CN"/>
        </w:rPr>
        <w:t>ς</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ανάμεσα στους γονείς</w:t>
      </w:r>
      <w:r w:rsidR="00BD2199" w:rsidRPr="00842172">
        <w:rPr>
          <w:rFonts w:asciiTheme="minorHAnsi" w:eastAsia="Arial Unicode MS" w:hAnsiTheme="minorHAnsi" w:cstheme="minorHAnsi"/>
          <w:bCs/>
          <w:snapToGrid w:val="0"/>
          <w:sz w:val="18"/>
          <w:szCs w:val="20"/>
          <w:lang w:eastAsia="zh-CN"/>
        </w:rPr>
        <w:t>,</w:t>
      </w:r>
      <w:r w:rsidRPr="00842172">
        <w:rPr>
          <w:rFonts w:asciiTheme="minorHAnsi" w:eastAsia="Arial Unicode MS" w:hAnsiTheme="minorHAnsi" w:cstheme="minorHAnsi"/>
          <w:bCs/>
          <w:snapToGrid w:val="0"/>
          <w:sz w:val="18"/>
          <w:szCs w:val="20"/>
          <w:lang w:eastAsia="zh-CN"/>
        </w:rPr>
        <w:t xml:space="preserve"> τους εκπαιδευτικούς και το σχολείο</w:t>
      </w:r>
      <w:r w:rsidR="00CB3579" w:rsidRPr="00842172">
        <w:rPr>
          <w:rFonts w:asciiTheme="minorHAnsi" w:eastAsia="Arial Unicode MS" w:hAnsiTheme="minorHAnsi" w:cstheme="minorHAnsi"/>
          <w:bCs/>
          <w:snapToGrid w:val="0"/>
          <w:sz w:val="18"/>
          <w:szCs w:val="20"/>
          <w:lang w:eastAsia="zh-CN"/>
        </w:rPr>
        <w:t>. Ν</w:t>
      </w:r>
      <w:r w:rsidRPr="00842172">
        <w:rPr>
          <w:rFonts w:asciiTheme="minorHAnsi" w:eastAsia="Arial Unicode MS" w:hAnsiTheme="minorHAnsi" w:cstheme="minorHAnsi"/>
          <w:bCs/>
          <w:snapToGrid w:val="0"/>
          <w:sz w:val="18"/>
          <w:szCs w:val="20"/>
          <w:lang w:eastAsia="zh-CN"/>
        </w:rPr>
        <w:t xml:space="preserve">α κάνουμε τους γονείς συμμέτοχους σε αυτή την </w:t>
      </w:r>
      <w:r w:rsidR="00DF32C0" w:rsidRPr="00842172">
        <w:rPr>
          <w:rFonts w:asciiTheme="minorHAnsi" w:eastAsia="Arial Unicode MS" w:hAnsiTheme="minorHAnsi" w:cstheme="minorHAnsi"/>
          <w:bCs/>
          <w:snapToGrid w:val="0"/>
          <w:sz w:val="18"/>
          <w:szCs w:val="20"/>
          <w:lang w:eastAsia="zh-CN"/>
        </w:rPr>
        <w:t>υπόθεση</w:t>
      </w:r>
      <w:r w:rsidRPr="00842172">
        <w:rPr>
          <w:rFonts w:asciiTheme="minorHAnsi" w:eastAsia="Arial Unicode MS" w:hAnsiTheme="minorHAnsi" w:cstheme="minorHAnsi"/>
          <w:bCs/>
          <w:snapToGrid w:val="0"/>
          <w:sz w:val="18"/>
          <w:szCs w:val="20"/>
          <w:lang w:eastAsia="zh-CN"/>
        </w:rPr>
        <w:t xml:space="preserve">. </w:t>
      </w:r>
    </w:p>
    <w:p w14:paraId="58599A8A" w14:textId="1C939343" w:rsidR="00697573" w:rsidRPr="00842172" w:rsidRDefault="00446D3C" w:rsidP="00446D3C">
      <w:pPr>
        <w:ind w:firstLine="142"/>
        <w:rPr>
          <w:rFonts w:asciiTheme="minorHAnsi" w:hAnsiTheme="minorHAnsi" w:cstheme="minorHAnsi"/>
          <w:sz w:val="18"/>
          <w:szCs w:val="20"/>
        </w:rPr>
      </w:pPr>
      <w:r w:rsidRPr="00842172">
        <w:rPr>
          <w:rFonts w:asciiTheme="minorHAnsi" w:eastAsia="Arial Unicode MS" w:hAnsiTheme="minorHAnsi" w:cstheme="minorHAnsi"/>
          <w:bCs/>
          <w:snapToGrid w:val="0"/>
          <w:sz w:val="18"/>
          <w:szCs w:val="20"/>
          <w:lang w:eastAsia="zh-CN"/>
        </w:rPr>
        <w:lastRenderedPageBreak/>
        <w:t>Να χτίσουμε τόπους</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στους οποίους θα νιώθουμε  ότι όλοι αξίζουμε, ότι αυτό που είμαστε</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 xml:space="preserve"> έχει αξία και ότι έχουμε να μάθουμε </w:t>
      </w:r>
      <w:r w:rsidR="00CB3579" w:rsidRPr="00842172">
        <w:rPr>
          <w:rFonts w:asciiTheme="minorHAnsi" w:eastAsia="Arial Unicode MS" w:hAnsiTheme="minorHAnsi" w:cstheme="minorHAnsi"/>
          <w:bCs/>
          <w:snapToGrid w:val="0"/>
          <w:sz w:val="18"/>
          <w:szCs w:val="20"/>
          <w:lang w:eastAsia="zh-CN"/>
        </w:rPr>
        <w:t xml:space="preserve">ο </w:t>
      </w:r>
      <w:r w:rsidRPr="00842172">
        <w:rPr>
          <w:rFonts w:asciiTheme="minorHAnsi" w:eastAsia="Arial Unicode MS" w:hAnsiTheme="minorHAnsi" w:cstheme="minorHAnsi"/>
          <w:bCs/>
          <w:snapToGrid w:val="0"/>
          <w:sz w:val="18"/>
          <w:szCs w:val="20"/>
          <w:lang w:eastAsia="zh-CN"/>
        </w:rPr>
        <w:t>ένας απ' τον άλλον και μαζί να</w:t>
      </w:r>
      <w:r w:rsidR="00DF32C0" w:rsidRPr="00842172">
        <w:rPr>
          <w:rFonts w:asciiTheme="minorHAnsi" w:eastAsia="Arial Unicode MS" w:hAnsiTheme="minorHAnsi" w:cstheme="minorHAnsi"/>
          <w:bCs/>
          <w:snapToGrid w:val="0"/>
          <w:sz w:val="18"/>
          <w:szCs w:val="20"/>
          <w:lang w:eastAsia="zh-CN"/>
        </w:rPr>
        <w:t xml:space="preserve"> </w:t>
      </w:r>
      <w:r w:rsidRPr="00842172">
        <w:rPr>
          <w:rFonts w:asciiTheme="minorHAnsi" w:eastAsia="Arial Unicode MS" w:hAnsiTheme="minorHAnsi" w:cstheme="minorHAnsi"/>
          <w:bCs/>
          <w:snapToGrid w:val="0"/>
          <w:sz w:val="18"/>
          <w:szCs w:val="20"/>
          <w:lang w:eastAsia="zh-CN"/>
        </w:rPr>
        <w:t>δημιουργούμε πυρήνες αντίστασης και δημιουργίας. Κι αυτός είναι ο ουσιαστικός παιδαγωγικός ρόλος του σχολείου.</w:t>
      </w:r>
    </w:p>
    <w:p w14:paraId="032A1873" w14:textId="01E77D10" w:rsidR="00415F5D" w:rsidRPr="00842172" w:rsidRDefault="007B46BA" w:rsidP="00C92066">
      <w:pPr>
        <w:pStyle w:val="a3"/>
        <w:ind w:right="-23" w:firstLine="142"/>
        <w:rPr>
          <w:rFonts w:asciiTheme="minorHAnsi" w:hAnsiTheme="minorHAnsi" w:cstheme="minorHAnsi"/>
          <w:bCs/>
          <w:iCs/>
          <w:szCs w:val="20"/>
        </w:rPr>
      </w:pPr>
      <w:r w:rsidRPr="00842172">
        <w:rPr>
          <w:rFonts w:asciiTheme="minorHAnsi" w:hAnsiTheme="minorHAnsi" w:cstheme="minorHAnsi"/>
          <w:szCs w:val="20"/>
        </w:rPr>
        <w:t xml:space="preserve">Γι αυτό χρειάζεται </w:t>
      </w:r>
      <w:r w:rsidRPr="00842172">
        <w:rPr>
          <w:rFonts w:asciiTheme="minorHAnsi" w:hAnsiTheme="minorHAnsi" w:cstheme="minorHAnsi"/>
          <w:bCs/>
          <w:iCs/>
          <w:szCs w:val="20"/>
        </w:rPr>
        <w:t xml:space="preserve">πλήρης κάλυψη </w:t>
      </w:r>
      <w:r w:rsidR="003673BF" w:rsidRPr="00842172">
        <w:rPr>
          <w:rFonts w:asciiTheme="minorHAnsi" w:hAnsiTheme="minorHAnsi" w:cstheme="minorHAnsi"/>
          <w:bCs/>
          <w:iCs/>
          <w:szCs w:val="20"/>
        </w:rPr>
        <w:t xml:space="preserve">των αναγκών της δημόσιας εκπαίδευσης </w:t>
      </w:r>
      <w:r w:rsidRPr="00842172">
        <w:rPr>
          <w:rFonts w:asciiTheme="minorHAnsi" w:hAnsiTheme="minorHAnsi" w:cstheme="minorHAnsi"/>
          <w:bCs/>
          <w:iCs/>
          <w:szCs w:val="20"/>
        </w:rPr>
        <w:t>από τον κρατικό προϋπολογισμό, βελτίωση των όρων φοίτησης και διαβίωσης των παιδιών</w:t>
      </w:r>
      <w:r w:rsidR="00CB3579" w:rsidRPr="00842172">
        <w:rPr>
          <w:rFonts w:asciiTheme="minorHAnsi" w:hAnsiTheme="minorHAnsi" w:cstheme="minorHAnsi"/>
          <w:bCs/>
          <w:iCs/>
          <w:szCs w:val="20"/>
        </w:rPr>
        <w:t>,</w:t>
      </w:r>
      <w:r w:rsidRPr="00842172">
        <w:rPr>
          <w:rFonts w:asciiTheme="minorHAnsi" w:hAnsiTheme="minorHAnsi" w:cstheme="minorHAnsi"/>
          <w:bCs/>
          <w:iCs/>
          <w:szCs w:val="20"/>
        </w:rPr>
        <w:t xml:space="preserve"> με άρτιες κτ</w:t>
      </w:r>
      <w:r w:rsidR="0078525C" w:rsidRPr="00842172">
        <w:rPr>
          <w:rFonts w:asciiTheme="minorHAnsi" w:hAnsiTheme="minorHAnsi" w:cstheme="minorHAnsi"/>
          <w:bCs/>
          <w:iCs/>
          <w:szCs w:val="20"/>
        </w:rPr>
        <w:t>η</w:t>
      </w:r>
      <w:r w:rsidRPr="00842172">
        <w:rPr>
          <w:rFonts w:asciiTheme="minorHAnsi" w:hAnsiTheme="minorHAnsi" w:cstheme="minorHAnsi"/>
          <w:bCs/>
          <w:iCs/>
          <w:szCs w:val="20"/>
        </w:rPr>
        <w:t>ριακές και υλικοτεχνικές υποδομές και πλήρες εκπαιδευτικό προσωπικό</w:t>
      </w:r>
      <w:r w:rsidR="00CB3579" w:rsidRPr="00842172">
        <w:rPr>
          <w:rFonts w:asciiTheme="minorHAnsi" w:hAnsiTheme="minorHAnsi" w:cstheme="minorHAnsi"/>
          <w:bCs/>
          <w:iCs/>
          <w:szCs w:val="20"/>
        </w:rPr>
        <w:t>.</w:t>
      </w:r>
    </w:p>
    <w:p w14:paraId="0F8562E0" w14:textId="2F3A3381" w:rsidR="003673BF" w:rsidRPr="00842172" w:rsidRDefault="003673BF">
      <w:pPr>
        <w:rPr>
          <w:rFonts w:asciiTheme="minorHAnsi" w:hAnsiTheme="minorHAnsi" w:cstheme="minorHAnsi"/>
          <w:b/>
          <w:sz w:val="20"/>
        </w:rPr>
      </w:pPr>
    </w:p>
    <w:p w14:paraId="59DF13F6" w14:textId="50EF831A" w:rsidR="007A2FC6" w:rsidRPr="00842172" w:rsidRDefault="007A2FC6" w:rsidP="007A2FC6">
      <w:pPr>
        <w:pStyle w:val="a3"/>
        <w:ind w:right="-23" w:firstLine="142"/>
        <w:jc w:val="both"/>
        <w:rPr>
          <w:rFonts w:asciiTheme="minorHAnsi" w:hAnsiTheme="minorHAnsi" w:cstheme="minorHAnsi"/>
          <w:b/>
          <w:color w:val="FF0000"/>
          <w:sz w:val="20"/>
          <w:szCs w:val="22"/>
        </w:rPr>
      </w:pPr>
      <w:r w:rsidRPr="00842172">
        <w:rPr>
          <w:rFonts w:asciiTheme="minorHAnsi" w:hAnsiTheme="minorHAnsi" w:cstheme="minorHAnsi"/>
          <w:b/>
          <w:color w:val="FF0000"/>
          <w:sz w:val="20"/>
          <w:szCs w:val="22"/>
        </w:rPr>
        <w:t>Θετικά σημεία</w:t>
      </w:r>
    </w:p>
    <w:p w14:paraId="5E0D9C1B" w14:textId="77777777" w:rsidR="007A2FC6" w:rsidRPr="00842172" w:rsidRDefault="007A2FC6" w:rsidP="007A2FC6">
      <w:pPr>
        <w:ind w:right="-23" w:firstLine="142"/>
        <w:jc w:val="both"/>
        <w:rPr>
          <w:rFonts w:asciiTheme="minorHAnsi" w:hAnsiTheme="minorHAnsi" w:cstheme="minorHAnsi"/>
          <w:b/>
          <w:sz w:val="18"/>
        </w:rPr>
      </w:pPr>
      <w:r w:rsidRPr="00842172">
        <w:rPr>
          <w:rFonts w:asciiTheme="minorHAnsi" w:hAnsiTheme="minorHAnsi" w:cstheme="minorHAnsi"/>
          <w:sz w:val="18"/>
        </w:rPr>
        <w:t>Η συμβολή των εκπαιδευτικών με τη συμμετοχή τους, τις ερωτήσεις και τις τοποθετήσεις τους, τη μεταφορά των εμπειριών τους από τη διδακτική πράξη. 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w:t>
      </w:r>
    </w:p>
    <w:p w14:paraId="4B2AAC8C"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αδιάκοπη προσπάθεια συνεργασίας και επικοινωνίας των εκπαιδευτικών εντός της σχολικής κοινότητας.</w:t>
      </w:r>
    </w:p>
    <w:p w14:paraId="5560F4F5"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03A23CA4"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συνεργασία με διεθνή συνδικάτα και η ανταλλαγή εμπειριών και αιτημάτων.</w:t>
      </w:r>
    </w:p>
    <w:p w14:paraId="01FD06B2"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διαμόρφωση φύλλων παρουσίασης και η συζήτησή τους εντός του σχολείου.</w:t>
      </w:r>
    </w:p>
    <w:p w14:paraId="62F68718"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θετική στάση των γονεϊκών φορέων στο να γίνουν κοινωνοί των προβληματισμών και να συνδράμουν στη διαμόρφωση δράσεων ευαισθητοποίησης.</w:t>
      </w:r>
    </w:p>
    <w:p w14:paraId="26A998E9"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ανάδειξη της ιστορικής και κοινωνικής διάστασης των εκπαιδευτικών ζητημάτων, που διαμορφώνει  προϋποθέσεις για αναστοχαστική δράση.</w:t>
      </w:r>
    </w:p>
    <w:p w14:paraId="535BF06B"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συμβολή των εκπαιδευτικών στον αγώνα για την υπεράσπιση της δημόσιας δωρεάν παιδείας.</w:t>
      </w:r>
    </w:p>
    <w:p w14:paraId="0923278B"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ύπαρξη ενιαίων, καθολικών μορφωτικών και παιδαγωγικών στόχων για όλα τα παιδιά.</w:t>
      </w:r>
    </w:p>
    <w:p w14:paraId="24B0BDD7"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δωρεάν διανομή διδακτικών βιβλίων για όλα τα παιδιά.</w:t>
      </w:r>
    </w:p>
    <w:p w14:paraId="2B6F9961" w14:textId="4E89CB94"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σταθερή πεποίθηση του εκπαιδευτικού σώματος για τον ανθρωπ</w:t>
      </w:r>
      <w:r w:rsidR="001458E3" w:rsidRPr="00842172">
        <w:rPr>
          <w:rFonts w:asciiTheme="minorHAnsi" w:hAnsiTheme="minorHAnsi" w:cstheme="minorHAnsi"/>
          <w:sz w:val="18"/>
        </w:rPr>
        <w:t>ιστικό και παιδαγωγικό του</w:t>
      </w:r>
      <w:r w:rsidRPr="00842172">
        <w:rPr>
          <w:rFonts w:asciiTheme="minorHAnsi" w:hAnsiTheme="minorHAnsi" w:cstheme="minorHAnsi"/>
          <w:sz w:val="18"/>
        </w:rPr>
        <w:t xml:space="preserve"> ρόλο.</w:t>
      </w:r>
    </w:p>
    <w:p w14:paraId="735BE185"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14:paraId="26E7AFDE" w14:textId="77777777"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καταγραφή ερευνητικών δεδομένων από τους εκπαιδευτικούς, για τη σημερινή εκπαιδευτική πραγματικότητα.</w:t>
      </w:r>
    </w:p>
    <w:p w14:paraId="21529791" w14:textId="0D4F6603" w:rsidR="007A2FC6" w:rsidRPr="00842172" w:rsidRDefault="007A2FC6" w:rsidP="007A2FC6">
      <w:pPr>
        <w:ind w:right="-23" w:firstLine="142"/>
        <w:jc w:val="both"/>
        <w:rPr>
          <w:rFonts w:asciiTheme="minorHAnsi" w:hAnsiTheme="minorHAnsi" w:cstheme="minorHAnsi"/>
          <w:sz w:val="18"/>
        </w:rPr>
      </w:pPr>
      <w:r w:rsidRPr="00842172">
        <w:rPr>
          <w:rFonts w:asciiTheme="minorHAnsi" w:hAnsiTheme="minorHAnsi" w:cstheme="minorHAnsi"/>
          <w:sz w:val="18"/>
        </w:rPr>
        <w:t>Η συστηματική και επιστημονική ανάδειξη από τις εισηγήσεις της διημερίδας</w:t>
      </w:r>
      <w:r w:rsidR="001458E3" w:rsidRPr="00842172">
        <w:rPr>
          <w:rFonts w:asciiTheme="minorHAnsi" w:hAnsiTheme="minorHAnsi" w:cstheme="minorHAnsi"/>
          <w:sz w:val="18"/>
        </w:rPr>
        <w:t xml:space="preserve"> για την ΤΝ,</w:t>
      </w:r>
      <w:r w:rsidRPr="00842172">
        <w:rPr>
          <w:rFonts w:asciiTheme="minorHAnsi" w:hAnsiTheme="minorHAnsi" w:cstheme="minorHAnsi"/>
          <w:sz w:val="18"/>
        </w:rPr>
        <w:t xml:space="preserve">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14:paraId="788D46D3" w14:textId="77777777" w:rsidR="007A2FC6" w:rsidRPr="00842172" w:rsidRDefault="007A2FC6" w:rsidP="007A2FC6">
      <w:pPr>
        <w:ind w:right="-23" w:firstLine="142"/>
        <w:jc w:val="both"/>
        <w:rPr>
          <w:rFonts w:asciiTheme="minorHAnsi" w:hAnsiTheme="minorHAnsi" w:cstheme="minorHAnsi"/>
          <w:b/>
          <w:color w:val="FF0000"/>
          <w:sz w:val="20"/>
        </w:rPr>
      </w:pPr>
      <w:r w:rsidRPr="00842172">
        <w:rPr>
          <w:rFonts w:asciiTheme="minorHAnsi" w:hAnsiTheme="minorHAnsi" w:cstheme="minorHAnsi"/>
          <w:b/>
          <w:color w:val="FF0000"/>
          <w:sz w:val="20"/>
        </w:rPr>
        <w:t>Σημεία προς βελτίωση</w:t>
      </w:r>
    </w:p>
    <w:p w14:paraId="5EE312D9" w14:textId="3A0928BA"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Ανάγκη προσαρμογής του προγράμματος του νηπιαγωγείου στους εσωτερικούς ρυθμούς και στις ανάγκες (γνωστικές, κοινωνικές, συναισθηματικές) κάθε τμήματος.</w:t>
      </w:r>
    </w:p>
    <w:p w14:paraId="4856F4F6" w14:textId="0C6C44C9"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14:paraId="4B004AF2" w14:textId="309784FF"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Σταθερή-μόνιμη και όχι ευκαιριακή στελέχωση όλων των θέσεων αντισταθμιστικών δομών, όπως της παράλληλης στήριξης και των τμημάτων ένταξης. Δημιουργία οργανικών θέσεων.</w:t>
      </w:r>
    </w:p>
    <w:p w14:paraId="184D8837" w14:textId="70CF8CB4" w:rsidR="007A2FC6" w:rsidRPr="00842172" w:rsidRDefault="00E970C9" w:rsidP="007A2FC6">
      <w:pPr>
        <w:rPr>
          <w:rFonts w:asciiTheme="minorHAnsi" w:hAnsiTheme="minorHAnsi" w:cstheme="minorHAnsi"/>
          <w:sz w:val="18"/>
          <w:szCs w:val="20"/>
        </w:rPr>
      </w:pPr>
      <w:r w:rsidRPr="00842172">
        <w:rPr>
          <w:rFonts w:asciiTheme="minorHAnsi" w:hAnsiTheme="minorHAnsi" w:cstheme="minorHAnsi"/>
          <w:sz w:val="18"/>
          <w:szCs w:val="20"/>
        </w:rPr>
        <w:t>Περιορισμός των μετακινήσεων των εκπαιδευτικών. Σταθερές θέσεις εργασίας. Διορισμός- μονιμοποίηση των αναπληρωτών.</w:t>
      </w:r>
    </w:p>
    <w:p w14:paraId="4B8715DF" w14:textId="77777777" w:rsidR="00E970C9" w:rsidRPr="00842172" w:rsidRDefault="00E970C9" w:rsidP="00E970C9">
      <w:pPr>
        <w:rPr>
          <w:rFonts w:asciiTheme="minorHAnsi" w:hAnsiTheme="minorHAnsi" w:cstheme="minorHAnsi"/>
          <w:sz w:val="18"/>
          <w:szCs w:val="20"/>
        </w:rPr>
      </w:pPr>
      <w:r w:rsidRPr="00842172">
        <w:rPr>
          <w:rFonts w:asciiTheme="minorHAnsi" w:hAnsiTheme="minorHAnsi" w:cstheme="minorHAnsi"/>
          <w:sz w:val="18"/>
          <w:szCs w:val="20"/>
        </w:rPr>
        <w:t>Εξέταση του περιεχομένου των εκπαιδευτικών προγραμμάτων ως προς την αντισταθμιστική τους δυναμική, το δημόσιο χαρακτήρα τους και ως προς την άμβλυνση των κοινωνικών και εκπαιδευτικών ανισοτήτων.</w:t>
      </w:r>
    </w:p>
    <w:p w14:paraId="716F6FA2" w14:textId="36ECD007"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παρακολουθήσουν και να υποστηρίξουν την πρόοδο των παιδιών τους.</w:t>
      </w:r>
    </w:p>
    <w:p w14:paraId="5B1A88E5" w14:textId="0C3181B1"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Εκσυγχρο</w:t>
      </w:r>
      <w:r w:rsidR="00C32963" w:rsidRPr="00842172">
        <w:rPr>
          <w:rFonts w:asciiTheme="minorHAnsi" w:hAnsiTheme="minorHAnsi" w:cstheme="minorHAnsi"/>
          <w:sz w:val="18"/>
          <w:szCs w:val="20"/>
        </w:rPr>
        <w:t>νισμός των υποδομών (υλικών, κτι</w:t>
      </w:r>
      <w:r w:rsidRPr="00842172">
        <w:rPr>
          <w:rFonts w:asciiTheme="minorHAnsi" w:hAnsiTheme="minorHAnsi" w:cstheme="minorHAnsi"/>
          <w:sz w:val="18"/>
          <w:szCs w:val="20"/>
        </w:rPr>
        <w:t>ριακών, πολιτισμικών, ηλεκτρονικών) όλων των σχολείων.</w:t>
      </w:r>
    </w:p>
    <w:p w14:paraId="303E3A6E" w14:textId="28FE2872" w:rsidR="00E45A24" w:rsidRPr="00842172" w:rsidRDefault="00E45A24" w:rsidP="007A2FC6">
      <w:pPr>
        <w:rPr>
          <w:rFonts w:asciiTheme="minorHAnsi" w:hAnsiTheme="minorHAnsi" w:cstheme="minorHAnsi"/>
          <w:sz w:val="18"/>
          <w:szCs w:val="20"/>
        </w:rPr>
      </w:pPr>
      <w:r w:rsidRPr="00842172">
        <w:rPr>
          <w:rFonts w:asciiTheme="minorHAnsi" w:hAnsiTheme="minorHAnsi" w:cstheme="minorHAnsi"/>
          <w:sz w:val="18"/>
          <w:szCs w:val="20"/>
        </w:rPr>
        <w:t>Ουσιαστική χρηματοδότηση για τη σχολική στέγη των νηπιαγωγείων, ώστε να αντικατασταθούν οι προσωρινές υποδομές με μόνιμες και κατάλληλες σχολικές εγκαταστάσεις, καθώς και να διασφαλιστεί η συντήρηση των υφιστάμενων δομών. Η συνέχιση των προσωρινών λύσεων δε μπορεί να αποτελ</w:t>
      </w:r>
      <w:r w:rsidR="00E970C9" w:rsidRPr="00842172">
        <w:rPr>
          <w:rFonts w:asciiTheme="minorHAnsi" w:hAnsiTheme="minorHAnsi" w:cstheme="minorHAnsi"/>
          <w:sz w:val="18"/>
          <w:szCs w:val="20"/>
        </w:rPr>
        <w:t>εί</w:t>
      </w:r>
      <w:r w:rsidRPr="00842172">
        <w:rPr>
          <w:rFonts w:asciiTheme="minorHAnsi" w:hAnsiTheme="minorHAnsi" w:cstheme="minorHAnsi"/>
          <w:sz w:val="18"/>
          <w:szCs w:val="20"/>
        </w:rPr>
        <w:t xml:space="preserve"> μόνιμη πολιτική επιλογή. </w:t>
      </w:r>
    </w:p>
    <w:p w14:paraId="24029A86" w14:textId="12B68E58"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 xml:space="preserve">Η χρηματοδότηση για τη δημόσια εκπαίδευση πρέπει να φτάσει στο 6% του ΑΕΠ και 20% των συνολικών κρατικών δαπανών. Αυτές οι δαπάνες θα πρέπει να είναι διαφανείς και «να προστατεύονται από μέτρα λιτότητας, συμπεριλαμβανομένων των πολιτικών που προωθούνται από διεθνή χρηματοπιστωτικά ιδρύματα», όπως διατυπώνεται στα 59 σημεία της </w:t>
      </w:r>
      <w:r w:rsidRPr="00842172">
        <w:rPr>
          <w:rFonts w:asciiTheme="minorHAnsi" w:hAnsiTheme="minorHAnsi" w:cstheme="minorHAnsi"/>
          <w:sz w:val="18"/>
          <w:szCs w:val="20"/>
          <w:lang w:val="en-US"/>
        </w:rPr>
        <w:t>UNESCO</w:t>
      </w:r>
      <w:r w:rsidRPr="00842172">
        <w:rPr>
          <w:rFonts w:asciiTheme="minorHAnsi" w:hAnsiTheme="minorHAnsi" w:cstheme="minorHAnsi"/>
          <w:sz w:val="18"/>
          <w:szCs w:val="20"/>
        </w:rPr>
        <w:t xml:space="preserve"> για την εκπαίδευση.</w:t>
      </w:r>
    </w:p>
    <w:p w14:paraId="12EEDEA6" w14:textId="007F6F2F"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Λειτουργία βιβλιοθηκών, με πλήρη κάλυψη και χρηματοδότηση, σε κάθε σχολική μονάδα.</w:t>
      </w:r>
    </w:p>
    <w:p w14:paraId="70E04338" w14:textId="5D5FC57C"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Η αύξηση των μισθών των εκπαιδευτικών.</w:t>
      </w:r>
    </w:p>
    <w:p w14:paraId="667FAF08" w14:textId="3E280BA6"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Η αντιμετώπιση των παραγόντων της επαγγελματικής εξουθένωσης των εκπαιδευτικών.</w:t>
      </w:r>
    </w:p>
    <w:p w14:paraId="4B6AB121" w14:textId="7116C6CC"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 xml:space="preserve">Δημιουργία θεσμικού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Άδεια ανατροφής σε όλες/ους  τις εκπαιδευτικούς. Εξίσωση δικαιωμάτων μονίμων και αναπληρωτών. </w:t>
      </w:r>
      <w:r w:rsidR="00E970C9" w:rsidRPr="00842172">
        <w:rPr>
          <w:rFonts w:asciiTheme="minorHAnsi" w:hAnsiTheme="minorHAnsi" w:cstheme="minorHAnsi"/>
          <w:sz w:val="18"/>
          <w:szCs w:val="20"/>
        </w:rPr>
        <w:t xml:space="preserve">Συνυπηρέτηση των εκπαιδευτικών. </w:t>
      </w:r>
      <w:r w:rsidRPr="00842172">
        <w:rPr>
          <w:rFonts w:asciiTheme="minorHAnsi" w:hAnsiTheme="minorHAnsi" w:cstheme="minorHAnsi"/>
          <w:sz w:val="18"/>
          <w:szCs w:val="20"/>
        </w:rPr>
        <w:t>Καθολική πρόσβαση σε παιδικούς και βρεφονηπιακούς σταθμούς, δωρεάν, για όλα τα παιδιά.</w:t>
      </w:r>
    </w:p>
    <w:p w14:paraId="571A160E" w14:textId="3C60D466" w:rsidR="007A2FC6" w:rsidRPr="00842172"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Να ακουστεί η φωνή των εκπαιδευτικών από την Πολιτεία και το Υπουργείο.</w:t>
      </w:r>
    </w:p>
    <w:p w14:paraId="1ECCF37A" w14:textId="72823A76" w:rsidR="007A2FC6" w:rsidRDefault="007A2FC6" w:rsidP="007A2FC6">
      <w:pPr>
        <w:rPr>
          <w:rFonts w:asciiTheme="minorHAnsi" w:hAnsiTheme="minorHAnsi" w:cstheme="minorHAnsi"/>
          <w:sz w:val="18"/>
          <w:szCs w:val="20"/>
        </w:rPr>
      </w:pPr>
      <w:r w:rsidRPr="00842172">
        <w:rPr>
          <w:rFonts w:asciiTheme="minorHAnsi" w:hAnsiTheme="minorHAnsi" w:cstheme="minorHAnsi"/>
          <w:sz w:val="18"/>
          <w:szCs w:val="20"/>
        </w:rPr>
        <w:t>Κάλυψη όλων των σχολείων με σύγχρονο ηλεκτρονικό εξοπλισμό. Χρήση της ΤΝ με τα αναγκαία παιδαγωγικά κριτήρια.</w:t>
      </w:r>
    </w:p>
    <w:p w14:paraId="0909B5E9" w14:textId="77777777" w:rsidR="00F87197" w:rsidRPr="00842172" w:rsidRDefault="00F87197" w:rsidP="007A2FC6">
      <w:pPr>
        <w:rPr>
          <w:rFonts w:asciiTheme="minorHAnsi" w:hAnsiTheme="minorHAnsi" w:cstheme="minorHAnsi"/>
          <w:b/>
          <w:sz w:val="18"/>
          <w:szCs w:val="20"/>
        </w:rPr>
      </w:pPr>
    </w:p>
    <w:p w14:paraId="1C896175" w14:textId="77777777" w:rsidR="00584ECF" w:rsidRPr="00842172" w:rsidRDefault="00584ECF" w:rsidP="003A5027">
      <w:pPr>
        <w:ind w:firstLine="142"/>
        <w:jc w:val="center"/>
        <w:rPr>
          <w:rFonts w:asciiTheme="minorHAnsi" w:hAnsiTheme="minorHAnsi" w:cstheme="minorHAnsi"/>
          <w:color w:val="FF0000"/>
          <w:sz w:val="20"/>
        </w:rPr>
      </w:pPr>
      <w:r w:rsidRPr="00842172">
        <w:rPr>
          <w:rFonts w:asciiTheme="minorHAnsi" w:hAnsiTheme="minorHAnsi" w:cstheme="minorHAnsi"/>
          <w:b/>
          <w:color w:val="FF0000"/>
          <w:sz w:val="20"/>
        </w:rPr>
        <w:t>Διοικητική λειτουργία</w:t>
      </w:r>
    </w:p>
    <w:p w14:paraId="5D6C8079" w14:textId="77777777" w:rsidR="00584ECF" w:rsidRPr="00842172" w:rsidRDefault="00584ECF" w:rsidP="003A5027">
      <w:pPr>
        <w:ind w:right="-23" w:firstLine="142"/>
        <w:jc w:val="center"/>
        <w:rPr>
          <w:rFonts w:asciiTheme="minorHAnsi" w:hAnsiTheme="minorHAnsi" w:cstheme="minorHAnsi"/>
          <w:b/>
          <w:color w:val="FF0000"/>
          <w:sz w:val="20"/>
        </w:rPr>
      </w:pPr>
      <w:r w:rsidRPr="00842172">
        <w:rPr>
          <w:rFonts w:asciiTheme="minorHAnsi" w:hAnsiTheme="minorHAnsi" w:cstheme="minorHAnsi"/>
          <w:b/>
          <w:color w:val="FF0000"/>
          <w:sz w:val="20"/>
        </w:rPr>
        <w:t>Β.2.1. Ηγεσία – Οργάνωση και διοίκηση της σχολικής μονάδας.</w:t>
      </w:r>
      <w:r w:rsidR="004459F2" w:rsidRPr="00842172">
        <w:rPr>
          <w:rFonts w:asciiTheme="minorHAnsi" w:hAnsiTheme="minorHAnsi" w:cstheme="minorHAnsi"/>
          <w:b/>
          <w:color w:val="FF0000"/>
          <w:sz w:val="20"/>
        </w:rPr>
        <w:t xml:space="preserve"> (</w:t>
      </w:r>
      <w:r w:rsidR="004459F2" w:rsidRPr="00842172">
        <w:rPr>
          <w:rFonts w:asciiTheme="minorHAnsi" w:hAnsiTheme="minorHAnsi" w:cstheme="minorHAnsi"/>
          <w:b/>
          <w:bCs/>
          <w:color w:val="FF0000"/>
          <w:sz w:val="20"/>
        </w:rPr>
        <w:t>Βαθμός</w:t>
      </w:r>
      <w:r w:rsidR="004459F2" w:rsidRPr="00842172">
        <w:rPr>
          <w:rFonts w:asciiTheme="minorHAnsi" w:hAnsiTheme="minorHAnsi" w:cstheme="minorHAnsi"/>
          <w:b/>
          <w:color w:val="FF0000"/>
          <w:sz w:val="20"/>
        </w:rPr>
        <w:t>: 4)</w:t>
      </w:r>
    </w:p>
    <w:p w14:paraId="268979ED" w14:textId="789C3C0A" w:rsidR="006131B2" w:rsidRPr="00842172" w:rsidRDefault="006131B2" w:rsidP="00E970C9">
      <w:pPr>
        <w:ind w:firstLine="142"/>
        <w:rPr>
          <w:rFonts w:ascii="Calibri" w:hAnsi="Calibri" w:cs="Calibri"/>
          <w:sz w:val="18"/>
          <w:szCs w:val="20"/>
        </w:rPr>
      </w:pPr>
      <w:r w:rsidRPr="00842172">
        <w:rPr>
          <w:rFonts w:ascii="Calibri" w:hAnsi="Calibri" w:cs="Calibri"/>
          <w:sz w:val="18"/>
          <w:szCs w:val="20"/>
        </w:rPr>
        <w:t xml:space="preserve">Στην εκδήλωση που πραγματοποιήθηκε στις </w:t>
      </w:r>
      <w:r w:rsidR="00665845" w:rsidRPr="00842172">
        <w:rPr>
          <w:rFonts w:ascii="Calibri" w:hAnsi="Calibri" w:cs="Calibri"/>
          <w:sz w:val="18"/>
          <w:szCs w:val="20"/>
        </w:rPr>
        <w:t>0</w:t>
      </w:r>
      <w:r w:rsidR="00C74D42" w:rsidRPr="00842172">
        <w:rPr>
          <w:rFonts w:ascii="Calibri" w:hAnsi="Calibri" w:cs="Calibri"/>
          <w:sz w:val="18"/>
          <w:szCs w:val="20"/>
        </w:rPr>
        <w:t>3</w:t>
      </w:r>
      <w:r w:rsidRPr="00842172">
        <w:rPr>
          <w:rFonts w:ascii="Calibri" w:hAnsi="Calibri" w:cs="Calibri"/>
          <w:sz w:val="18"/>
          <w:szCs w:val="20"/>
        </w:rPr>
        <w:t>.0</w:t>
      </w:r>
      <w:r w:rsidR="00665845" w:rsidRPr="00842172">
        <w:rPr>
          <w:rFonts w:ascii="Calibri" w:hAnsi="Calibri" w:cs="Calibri"/>
          <w:sz w:val="18"/>
          <w:szCs w:val="20"/>
        </w:rPr>
        <w:t>5</w:t>
      </w:r>
      <w:r w:rsidRPr="00842172">
        <w:rPr>
          <w:rFonts w:ascii="Calibri" w:hAnsi="Calibri" w:cs="Calibri"/>
          <w:sz w:val="18"/>
          <w:szCs w:val="20"/>
        </w:rPr>
        <w:t>.202</w:t>
      </w:r>
      <w:r w:rsidR="00665845" w:rsidRPr="00842172">
        <w:rPr>
          <w:rFonts w:ascii="Calibri" w:hAnsi="Calibri" w:cs="Calibri"/>
          <w:sz w:val="18"/>
          <w:szCs w:val="20"/>
        </w:rPr>
        <w:t>6 «</w:t>
      </w:r>
      <w:r w:rsidR="00665845" w:rsidRPr="00842172">
        <w:rPr>
          <w:rFonts w:ascii="Calibri" w:hAnsi="Calibri" w:cs="Calibri"/>
          <w:b/>
          <w:sz w:val="18"/>
          <w:szCs w:val="20"/>
        </w:rPr>
        <w:t>Η σημασία των κτ</w:t>
      </w:r>
      <w:r w:rsidR="00ED6303" w:rsidRPr="00842172">
        <w:rPr>
          <w:rFonts w:ascii="Calibri" w:hAnsi="Calibri" w:cs="Calibri"/>
          <w:b/>
          <w:sz w:val="18"/>
          <w:szCs w:val="20"/>
        </w:rPr>
        <w:t>η</w:t>
      </w:r>
      <w:r w:rsidR="00665845" w:rsidRPr="00842172">
        <w:rPr>
          <w:rFonts w:ascii="Calibri" w:hAnsi="Calibri" w:cs="Calibri"/>
          <w:b/>
          <w:sz w:val="18"/>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665845" w:rsidRPr="00842172">
        <w:rPr>
          <w:rFonts w:ascii="Calibri" w:hAnsi="Calibri" w:cs="Calibri"/>
          <w:sz w:val="18"/>
          <w:szCs w:val="20"/>
        </w:rPr>
        <w:t xml:space="preserve">» </w:t>
      </w:r>
      <w:hyperlink r:id="rId33" w:history="1">
        <w:r w:rsidR="00665845" w:rsidRPr="00842172">
          <w:rPr>
            <w:rStyle w:val="-"/>
            <w:rFonts w:ascii="Calibri" w:hAnsi="Calibri" w:cs="Calibri"/>
            <w:sz w:val="18"/>
            <w:szCs w:val="20"/>
          </w:rPr>
          <w:t>https://youtube.com/live/INNwLYeZFh8?feature=share</w:t>
        </w:r>
      </w:hyperlink>
      <w:r w:rsidR="00665845" w:rsidRPr="00842172">
        <w:rPr>
          <w:rFonts w:ascii="Calibri" w:hAnsi="Calibri" w:cs="Calibri"/>
          <w:sz w:val="18"/>
          <w:szCs w:val="20"/>
        </w:rPr>
        <w:t xml:space="preserve">, τα πρακτικά της οποίας εκδόθηκαν ηλεκτρονικά </w:t>
      </w:r>
      <w:r w:rsidR="00665845" w:rsidRPr="00842172">
        <w:rPr>
          <w:rFonts w:ascii="Calibri" w:eastAsia="Times New Roman" w:hAnsi="Calibri" w:cs="Calibri"/>
          <w:color w:val="0563C1"/>
          <w:sz w:val="18"/>
          <w:szCs w:val="20"/>
          <w:u w:val="single"/>
          <w:lang w:eastAsia="el-GR"/>
        </w:rPr>
        <w:t>https://doe.gr/wp-content/uploads/2026/05/DOE-3_5.pdf</w:t>
      </w:r>
      <w:r w:rsidR="00665845" w:rsidRPr="00842172">
        <w:rPr>
          <w:rFonts w:ascii="Calibri" w:hAnsi="Calibri" w:cs="Calibri"/>
          <w:sz w:val="18"/>
          <w:szCs w:val="20"/>
        </w:rPr>
        <w:t xml:space="preserve"> και στην έρευνα που διενεργήθηκε για τις κτιριακές και υλικοτεχνικές υποδομές </w:t>
      </w:r>
      <w:hyperlink r:id="rId34" w:history="1">
        <w:r w:rsidR="00665845" w:rsidRPr="00842172">
          <w:rPr>
            <w:rStyle w:val="-"/>
            <w:rFonts w:ascii="Calibri" w:hAnsi="Calibri" w:cs="Calibri"/>
            <w:sz w:val="18"/>
            <w:szCs w:val="20"/>
          </w:rPr>
          <w:t>https://doe.gr/wp-content/uploads/2026/05/01-%CE%95%CE%A1%CE%95%CE%A5%CE%9D%CE%91-%CE%94%CE%9F%CE%95-%CE%A5%CF%80%CE%BF%CE%B4%CE%BF%CE%BC%CE%AD%CF%82-</w:t>
        </w:r>
        <w:r w:rsidR="00665845" w:rsidRPr="00842172">
          <w:rPr>
            <w:rStyle w:val="-"/>
            <w:rFonts w:ascii="Calibri" w:hAnsi="Calibri" w:cs="Calibri"/>
            <w:sz w:val="18"/>
            <w:szCs w:val="20"/>
          </w:rPr>
          <w:lastRenderedPageBreak/>
          <w:t>%CE%A3%CF%87%CE%BF%CE%BB%CE%B5%CE%AF%CF%89%CE%BD-2026.pdf</w:t>
        </w:r>
      </w:hyperlink>
      <w:r w:rsidR="00665845" w:rsidRPr="00842172">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35" w:history="1">
        <w:r w:rsidR="00665845" w:rsidRPr="00842172">
          <w:rPr>
            <w:rStyle w:val="-"/>
            <w:rFonts w:ascii="Calibri" w:hAnsi="Calibri" w:cs="Calibri"/>
            <w:sz w:val="18"/>
            <w:szCs w:val="20"/>
          </w:rPr>
          <w:t>https://doe.gr/fylla-parousiasis-ekdiloseon/</w:t>
        </w:r>
      </w:hyperlink>
      <w:r w:rsidR="00665845" w:rsidRPr="00842172">
        <w:rPr>
          <w:rFonts w:ascii="Calibri" w:hAnsi="Calibri" w:cs="Calibri"/>
          <w:sz w:val="18"/>
          <w:szCs w:val="20"/>
        </w:rPr>
        <w:t>),</w:t>
      </w:r>
      <w:r w:rsidR="0079619C" w:rsidRPr="00842172">
        <w:rPr>
          <w:rFonts w:ascii="Calibri" w:hAnsi="Calibri" w:cs="Calibri"/>
          <w:sz w:val="18"/>
          <w:szCs w:val="20"/>
        </w:rPr>
        <w:t xml:space="preserve"> </w:t>
      </w:r>
      <w:r w:rsidRPr="00842172">
        <w:rPr>
          <w:rFonts w:ascii="Calibri" w:hAnsi="Calibri" w:cs="Calibri"/>
          <w:sz w:val="18"/>
          <w:szCs w:val="20"/>
        </w:rPr>
        <w:t xml:space="preserve"> </w:t>
      </w:r>
      <w:r w:rsidR="00665845" w:rsidRPr="00842172">
        <w:rPr>
          <w:rFonts w:ascii="Calibri" w:hAnsi="Calibri" w:cs="Calibri"/>
          <w:sz w:val="18"/>
          <w:szCs w:val="20"/>
        </w:rPr>
        <w:t xml:space="preserve">αναδείχτηκαν καίρια ζητήματα και </w:t>
      </w:r>
      <w:r w:rsidRPr="00842172">
        <w:rPr>
          <w:rFonts w:ascii="Calibri" w:hAnsi="Calibri" w:cs="Calibri"/>
          <w:sz w:val="18"/>
          <w:szCs w:val="20"/>
        </w:rPr>
        <w:t xml:space="preserve">διατυπώθηκαν </w:t>
      </w:r>
      <w:r w:rsidR="00ED505E" w:rsidRPr="00842172">
        <w:rPr>
          <w:rFonts w:ascii="Calibri" w:hAnsi="Calibri" w:cs="Calibri"/>
          <w:sz w:val="18"/>
          <w:szCs w:val="20"/>
        </w:rPr>
        <w:t>σημαντικές απόψεις</w:t>
      </w:r>
      <w:r w:rsidRPr="00842172">
        <w:rPr>
          <w:rFonts w:ascii="Calibri" w:hAnsi="Calibri" w:cs="Calibri"/>
          <w:sz w:val="18"/>
          <w:szCs w:val="20"/>
        </w:rPr>
        <w:t>:</w:t>
      </w:r>
    </w:p>
    <w:p w14:paraId="73BFF496" w14:textId="77777777" w:rsidR="00BB734A" w:rsidRPr="00842172" w:rsidRDefault="00BB734A" w:rsidP="00E970C9">
      <w:pPr>
        <w:ind w:firstLine="142"/>
        <w:rPr>
          <w:rFonts w:ascii="Calibri" w:hAnsi="Calibri" w:cs="Calibri"/>
          <w:sz w:val="18"/>
          <w:szCs w:val="20"/>
        </w:rPr>
      </w:pPr>
    </w:p>
    <w:p w14:paraId="5F17E5CD" w14:textId="46ECB500" w:rsidR="00365662" w:rsidRPr="00842172" w:rsidRDefault="00365662" w:rsidP="00E970C9">
      <w:pPr>
        <w:ind w:firstLine="142"/>
        <w:jc w:val="both"/>
        <w:rPr>
          <w:rFonts w:ascii="Calibri" w:hAnsi="Calibri" w:cs="Calibri"/>
          <w:sz w:val="18"/>
          <w:szCs w:val="20"/>
        </w:rPr>
      </w:pPr>
      <w:r w:rsidRPr="00842172">
        <w:rPr>
          <w:rFonts w:ascii="Calibri" w:hAnsi="Calibri" w:cs="Calibri"/>
          <w:sz w:val="18"/>
          <w:szCs w:val="20"/>
        </w:rPr>
        <w:t>Ο σχολικός χώρος έχει ιδιαίτερη παιδαγωγική σημασία γιατί επηρεάζει καθοριστικά τη διαδικασία της διδασκαλίας και της μάθησης. Έχει σημαντικό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w:t>
      </w:r>
      <w:r w:rsidR="00E970C9" w:rsidRPr="00842172">
        <w:rPr>
          <w:rFonts w:ascii="Calibri" w:hAnsi="Calibri" w:cs="Calibri"/>
          <w:sz w:val="18"/>
          <w:szCs w:val="20"/>
        </w:rPr>
        <w:t xml:space="preserve">τα και συνδέεται με βιώματα, ταυτίσεις, μνήμη, με αίσθηση κοινότητας, συναισθήματα, </w:t>
      </w:r>
      <w:r w:rsidRPr="00842172">
        <w:rPr>
          <w:rFonts w:ascii="Calibri" w:hAnsi="Calibri" w:cs="Calibri"/>
          <w:sz w:val="18"/>
          <w:szCs w:val="20"/>
        </w:rPr>
        <w:t xml:space="preserve">αισθητικές προσλήψεις, με ποιότητα εμπειρίας. </w:t>
      </w:r>
      <w:r w:rsidRPr="00842172">
        <w:rPr>
          <w:rFonts w:asciiTheme="minorHAnsi" w:hAnsiTheme="minorHAnsi" w:cstheme="minorHAnsi"/>
          <w:sz w:val="18"/>
          <w:szCs w:val="20"/>
        </w:rPr>
        <w:t>Η έρευνα καταδεικνύει σημαντικά προβλήματα. Η χρόνια υποχρηματοδότηση της δημόσιας εκπαίδευσης, η απουσία μακροχρόνιου σχεδιασμού για τη σχολική στέγη και το κλείσιμο του Ο.Σ.Κ. έχουν οδηγήσει σε ελάχισ</w:t>
      </w:r>
      <w:r w:rsidR="00C32963" w:rsidRPr="00842172">
        <w:rPr>
          <w:rFonts w:asciiTheme="minorHAnsi" w:hAnsiTheme="minorHAnsi" w:cstheme="minorHAnsi"/>
          <w:sz w:val="18"/>
          <w:szCs w:val="20"/>
        </w:rPr>
        <w:t>τες κατασκευές νέων σχολικών κτ</w:t>
      </w:r>
      <w:r w:rsidR="00ED6303" w:rsidRPr="00842172">
        <w:rPr>
          <w:rFonts w:asciiTheme="minorHAnsi" w:hAnsiTheme="minorHAnsi" w:cstheme="minorHAnsi"/>
          <w:sz w:val="18"/>
          <w:szCs w:val="20"/>
        </w:rPr>
        <w:t>η</w:t>
      </w:r>
      <w:r w:rsidRPr="00842172">
        <w:rPr>
          <w:rFonts w:asciiTheme="minorHAnsi" w:hAnsiTheme="minorHAnsi" w:cstheme="minorHAnsi"/>
          <w:sz w:val="18"/>
          <w:szCs w:val="20"/>
        </w:rPr>
        <w:t>ρίων και σε ακόμη λιγότερες παρεμβάσεις εκσυγχρονισμού των υφιστάμενων χώρων</w:t>
      </w:r>
      <w:r w:rsidR="00E970C9" w:rsidRPr="00842172">
        <w:rPr>
          <w:rFonts w:asciiTheme="minorHAnsi" w:hAnsiTheme="minorHAnsi" w:cstheme="minorHAnsi"/>
          <w:sz w:val="18"/>
          <w:szCs w:val="20"/>
        </w:rPr>
        <w:t>,</w:t>
      </w:r>
      <w:r w:rsidRPr="00842172">
        <w:rPr>
          <w:rFonts w:asciiTheme="minorHAnsi" w:hAnsiTheme="minorHAnsi" w:cstheme="minorHAnsi"/>
          <w:sz w:val="18"/>
          <w:szCs w:val="20"/>
        </w:rPr>
        <w:t xml:space="preserve"> από αρχιτεκτονική και παιδαγωγική σκοπιά. Ενδεικτική είναι η εφαρμογή της δίχρονης υποχρεωτικής προσχολικής εκπαίδευσης, για την κάλυψη των αναγκών της οποίας τοποθετήθηκαν προκατασκ</w:t>
      </w:r>
      <w:r w:rsidR="008B7CD9" w:rsidRPr="00842172">
        <w:rPr>
          <w:rFonts w:asciiTheme="minorHAnsi" w:hAnsiTheme="minorHAnsi" w:cstheme="minorHAnsi"/>
          <w:sz w:val="18"/>
          <w:szCs w:val="20"/>
        </w:rPr>
        <w:t>ευασμένες αίθουσες ελαφρού τύπου</w:t>
      </w:r>
      <w:r w:rsidRPr="00842172">
        <w:rPr>
          <w:rFonts w:asciiTheme="minorHAnsi" w:hAnsiTheme="minorHAnsi" w:cstheme="minorHAnsi"/>
          <w:sz w:val="18"/>
          <w:szCs w:val="20"/>
        </w:rPr>
        <w:t xml:space="preserve">, με πρόβλεψη </w:t>
      </w:r>
      <w:r w:rsidR="008B7CD9" w:rsidRPr="00842172">
        <w:rPr>
          <w:rFonts w:asciiTheme="minorHAnsi" w:hAnsiTheme="minorHAnsi" w:cstheme="minorHAnsi"/>
          <w:sz w:val="18"/>
          <w:szCs w:val="20"/>
        </w:rPr>
        <w:t>αντικατάστασής τους</w:t>
      </w:r>
      <w:r w:rsidRPr="00842172">
        <w:rPr>
          <w:rFonts w:asciiTheme="minorHAnsi" w:hAnsiTheme="minorHAnsi" w:cstheme="minorHAnsi"/>
          <w:sz w:val="18"/>
          <w:szCs w:val="20"/>
        </w:rPr>
        <w:t xml:space="preserve"> στην ίδια υπουργική απόφαση που τ</w:t>
      </w:r>
      <w:r w:rsidR="008B7CD9" w:rsidRPr="00842172">
        <w:rPr>
          <w:rFonts w:asciiTheme="minorHAnsi" w:hAnsiTheme="minorHAnsi" w:cstheme="minorHAnsi"/>
          <w:sz w:val="18"/>
          <w:szCs w:val="20"/>
        </w:rPr>
        <w:t>ι</w:t>
      </w:r>
      <w:r w:rsidRPr="00842172">
        <w:rPr>
          <w:rFonts w:asciiTheme="minorHAnsi" w:hAnsiTheme="minorHAnsi" w:cstheme="minorHAnsi"/>
          <w:sz w:val="18"/>
          <w:szCs w:val="20"/>
        </w:rPr>
        <w:t xml:space="preserve">ς ενέκρινε. Παρότι το θεσμικό πλαίσιο προέβλεπε μεταβατική περίοδο έξι ετών (4+2) για τη δημιουργία μονίμων και κατάλληλων σχολικών υποδομών, καθώς και την εξεύρεση οικοπέδων από τους δήμους, η Πολιτεία δεν εξασφάλισε την απαραίτητη χρηματοδότηση για την ανέγερση νέων νηπιαγωγείων. Έτσι, οι προσωρινές λύσεις μονιμοποιήθηκαν. </w:t>
      </w:r>
      <w:r w:rsidR="003726C6" w:rsidRPr="00842172">
        <w:rPr>
          <w:rFonts w:asciiTheme="minorHAnsi" w:hAnsiTheme="minorHAnsi" w:cstheme="minorHAnsi"/>
          <w:sz w:val="18"/>
          <w:szCs w:val="20"/>
        </w:rPr>
        <w:t>Αυτό αποτελεί πολιτική επιλογή να μην υπάρξει ουσιαστική επένδυση στη σχολική στέγη του Νηπιαγωγείου, πέραν της</w:t>
      </w:r>
      <w:r w:rsidRPr="00842172">
        <w:rPr>
          <w:rFonts w:asciiTheme="minorHAnsi" w:hAnsiTheme="minorHAnsi" w:cstheme="minorHAnsi"/>
          <w:sz w:val="18"/>
          <w:szCs w:val="20"/>
        </w:rPr>
        <w:t xml:space="preserve"> </w:t>
      </w:r>
      <w:r w:rsidR="003726C6" w:rsidRPr="00842172">
        <w:rPr>
          <w:rFonts w:asciiTheme="minorHAnsi" w:hAnsiTheme="minorHAnsi" w:cstheme="minorHAnsi"/>
          <w:sz w:val="18"/>
          <w:szCs w:val="20"/>
        </w:rPr>
        <w:t>λήξης</w:t>
      </w:r>
      <w:r w:rsidRPr="00842172">
        <w:rPr>
          <w:rFonts w:asciiTheme="minorHAnsi" w:hAnsiTheme="minorHAnsi" w:cstheme="minorHAnsi"/>
          <w:sz w:val="18"/>
          <w:szCs w:val="20"/>
        </w:rPr>
        <w:t xml:space="preserve"> ή όχι </w:t>
      </w:r>
      <w:r w:rsidR="003726C6" w:rsidRPr="00842172">
        <w:rPr>
          <w:rFonts w:asciiTheme="minorHAnsi" w:hAnsiTheme="minorHAnsi" w:cstheme="minorHAnsi"/>
          <w:sz w:val="18"/>
          <w:szCs w:val="20"/>
        </w:rPr>
        <w:t xml:space="preserve">της περιόδου </w:t>
      </w:r>
      <w:r w:rsidRPr="00842172">
        <w:rPr>
          <w:rFonts w:asciiTheme="minorHAnsi" w:hAnsiTheme="minorHAnsi" w:cstheme="minorHAnsi"/>
          <w:sz w:val="18"/>
          <w:szCs w:val="20"/>
        </w:rPr>
        <w:t>χρήσης των προκα</w:t>
      </w:r>
      <w:r w:rsidR="003726C6" w:rsidRPr="00842172">
        <w:rPr>
          <w:rFonts w:asciiTheme="minorHAnsi" w:hAnsiTheme="minorHAnsi" w:cstheme="minorHAnsi"/>
          <w:sz w:val="18"/>
          <w:szCs w:val="20"/>
        </w:rPr>
        <w:t>τασκευασμένων αιθουσών</w:t>
      </w:r>
      <w:r w:rsidRPr="00842172">
        <w:rPr>
          <w:rFonts w:asciiTheme="minorHAnsi" w:hAnsiTheme="minorHAnsi" w:cstheme="minorHAnsi"/>
          <w:sz w:val="18"/>
          <w:szCs w:val="20"/>
        </w:rPr>
        <w:t xml:space="preserve">. Ως αποτέλεσμα, ούτε κατασκευάζονται οι αναγκαίες νέες υποδομές ούτε συντηρούνται και αναβαθμίζονται επαρκώς οι υφιστάμενες, παρά τις αυξημένες ανάγκες της δίχρονης υποχρεωτικής προσχολικής εκπαίδευσης και τις σύγχρονες παιδαγωγικές απαιτήσεις ως προς τον χώρο. </w:t>
      </w:r>
      <w:r w:rsidRPr="00842172">
        <w:rPr>
          <w:rFonts w:ascii="Calibri" w:hAnsi="Calibri" w:cs="Calibri"/>
          <w:sz w:val="18"/>
          <w:szCs w:val="20"/>
        </w:rPr>
        <w:t>Επιπλέον, από την έρευνα προκύπτει ότι 80% των σχολείων δηλώνουν ανάγκη μερικής ή συνολικότερης αναβάθμισης κτ</w:t>
      </w:r>
      <w:r w:rsidR="00ED6303" w:rsidRPr="00842172">
        <w:rPr>
          <w:rFonts w:ascii="Calibri" w:hAnsi="Calibri" w:cs="Calibri"/>
          <w:sz w:val="18"/>
          <w:szCs w:val="20"/>
        </w:rPr>
        <w:t>η</w:t>
      </w:r>
      <w:r w:rsidRPr="00842172">
        <w:rPr>
          <w:rFonts w:ascii="Calibri" w:hAnsi="Calibri" w:cs="Calibri"/>
          <w:sz w:val="18"/>
          <w:szCs w:val="20"/>
        </w:rPr>
        <w:t xml:space="preserve">ριακών υποδομών. </w:t>
      </w:r>
      <w:r w:rsidRPr="00842172">
        <w:rPr>
          <w:rFonts w:ascii="Calibri" w:hAnsi="Calibri" w:cs="Calibri"/>
          <w:bCs/>
          <w:sz w:val="18"/>
          <w:szCs w:val="20"/>
        </w:rPr>
        <w:t xml:space="preserve">Το 55% των Δημοτικών και το 37% των Νηπιαγωγείων είναι κτισμένα πριν το 1985 (με παλαιότερο και ανεπαρκή αντισεισμικό κανονισμό). Το </w:t>
      </w:r>
      <w:r w:rsidRPr="00842172">
        <w:rPr>
          <w:rFonts w:ascii="Calibri" w:hAnsi="Calibri" w:cs="Calibri"/>
          <w:sz w:val="18"/>
          <w:szCs w:val="20"/>
        </w:rPr>
        <w:t>76% δεν έχει αυτόματη ειδοποίηση πυρόσβεσης, 52% δεν έχει σύστημα συναγερμού, 51,8% ουσιαστικά δεν έχει πυρασφάλεια. Επιπλέον, τα κτ</w:t>
      </w:r>
      <w:r w:rsidR="00ED6303" w:rsidRPr="00842172">
        <w:rPr>
          <w:rFonts w:ascii="Calibri" w:hAnsi="Calibri" w:cs="Calibri"/>
          <w:sz w:val="18"/>
          <w:szCs w:val="20"/>
        </w:rPr>
        <w:t>ή</w:t>
      </w:r>
      <w:r w:rsidRPr="00842172">
        <w:rPr>
          <w:rFonts w:ascii="Calibri" w:hAnsi="Calibri" w:cs="Calibri"/>
          <w:sz w:val="18"/>
          <w:szCs w:val="20"/>
        </w:rPr>
        <w:t>ρια σε μεγάλο ποσοστό χρήζουν ηλεκτρολογικών παρεμβάσεων καθώς στα περισσότερα το δίκτυο είναι από τη δεκαετία του ‘60, ενώ μεγαλώνουν τα προβλήματα όπως η απουσία ελέγχων και η ελλιπής συντήρηση</w:t>
      </w:r>
      <w:r w:rsidR="003726C6" w:rsidRPr="00842172">
        <w:rPr>
          <w:rFonts w:ascii="Calibri" w:hAnsi="Calibri" w:cs="Calibri"/>
          <w:sz w:val="18"/>
          <w:szCs w:val="20"/>
        </w:rPr>
        <w:t>.</w:t>
      </w:r>
      <w:r w:rsidRPr="00842172">
        <w:rPr>
          <w:rFonts w:ascii="Calibri" w:hAnsi="Calibri" w:cs="Calibri"/>
          <w:sz w:val="18"/>
          <w:szCs w:val="20"/>
        </w:rPr>
        <w:t xml:space="preserve"> Ακόμα και παρεμβάσεις στις υποδομές σε ένα ποσοστό 11,4% γίνεται από γονείς και εκπαιδευτικούς. </w:t>
      </w:r>
    </w:p>
    <w:p w14:paraId="32D7DCF0" w14:textId="6AE53948" w:rsidR="00365662" w:rsidRPr="00842172" w:rsidRDefault="00365662" w:rsidP="00E970C9">
      <w:pPr>
        <w:ind w:firstLine="142"/>
        <w:jc w:val="both"/>
        <w:rPr>
          <w:rFonts w:ascii="Calibri" w:hAnsi="Calibri" w:cs="Calibri"/>
          <w:sz w:val="18"/>
          <w:szCs w:val="20"/>
        </w:rPr>
      </w:pPr>
      <w:r w:rsidRPr="00842172">
        <w:rPr>
          <w:rFonts w:ascii="Calibri" w:hAnsi="Calibri" w:cs="Calibri"/>
          <w:sz w:val="18"/>
          <w:szCs w:val="20"/>
        </w:rPr>
        <w:t>Συχνά, οι αίθουσες διδασκαλίας δεν είναι προσαρμοσμένες στα χαρακτηριστικά της παιδικής ηλικία</w:t>
      </w:r>
      <w:r w:rsidR="003726C6" w:rsidRPr="00842172">
        <w:rPr>
          <w:rFonts w:ascii="Calibri" w:hAnsi="Calibri" w:cs="Calibri"/>
          <w:sz w:val="18"/>
          <w:szCs w:val="20"/>
        </w:rPr>
        <w:t>ς</w:t>
      </w:r>
      <w:r w:rsidRPr="00842172">
        <w:rPr>
          <w:rFonts w:ascii="Calibri" w:hAnsi="Calibri" w:cs="Calibri"/>
          <w:sz w:val="18"/>
          <w:szCs w:val="20"/>
        </w:rPr>
        <w:t xml:space="preserve"> και δεν προσφέρουν δυνατότητες για συνεργατικές μορφές διδασκαλίας και μάθησης. Υπάρχει σοβαρό έλλειμμα σε δημιουργικούς χώρους, σε εγκαταστάσεις και σε εξοπλισμό. Εξάλλου, το 82% των εκπαιδευτικών δηλώνει ότι χρησιμοποιεί συχνά προσωπικά υλικά για το εκπαιδευτικό του έργο. Το κράτος έχει μεταφέρει την ευθύνη στους Δήμους, χωρίς την απαιτούμενη, επαρκή χρηματοδότηση. </w:t>
      </w:r>
    </w:p>
    <w:p w14:paraId="1E43B982" w14:textId="77777777" w:rsidR="00365662" w:rsidRPr="00842172" w:rsidRDefault="00365662" w:rsidP="00E970C9">
      <w:pPr>
        <w:ind w:firstLine="142"/>
        <w:jc w:val="both"/>
        <w:rPr>
          <w:rFonts w:ascii="Calibri" w:hAnsi="Calibri" w:cs="Calibri"/>
          <w:sz w:val="18"/>
          <w:szCs w:val="20"/>
        </w:rPr>
      </w:pPr>
      <w:r w:rsidRPr="00842172">
        <w:rPr>
          <w:rFonts w:ascii="Calibri" w:hAnsi="Calibri" w:cs="Calibri"/>
          <w:sz w:val="18"/>
          <w:szCs w:val="20"/>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εξοπλισμό-συντήρηση), χωρίς υποθήκευση δημόσιου χώρου σε ιδιώτες ή εταιρείες.</w:t>
      </w:r>
    </w:p>
    <w:p w14:paraId="27306D4C" w14:textId="77777777" w:rsidR="00365662" w:rsidRPr="00842172" w:rsidRDefault="00365662" w:rsidP="00E970C9">
      <w:pPr>
        <w:ind w:firstLine="142"/>
        <w:jc w:val="both"/>
        <w:rPr>
          <w:rFonts w:ascii="Calibri" w:hAnsi="Calibri" w:cs="Calibri"/>
          <w:sz w:val="18"/>
          <w:szCs w:val="20"/>
        </w:rPr>
      </w:pPr>
      <w:r w:rsidRPr="00842172">
        <w:rPr>
          <w:rFonts w:ascii="Calibri" w:hAnsi="Calibri" w:cs="Calibri"/>
          <w:sz w:val="18"/>
          <w:szCs w:val="20"/>
        </w:rPr>
        <w:t>Άμεση πολεοδομική και νομική προτεραιότητα σε ό,τι αφορά στη σχολική στέγη. Θέσπιση ετήσιου ελέγχου μη δομικής τρωτότητας σε όλα τα σχολεία.</w:t>
      </w:r>
    </w:p>
    <w:p w14:paraId="07DDB183" w14:textId="09849CA6" w:rsidR="00365662" w:rsidRPr="00842172" w:rsidRDefault="00365662" w:rsidP="00E970C9">
      <w:pPr>
        <w:ind w:firstLine="142"/>
        <w:jc w:val="both"/>
        <w:rPr>
          <w:rFonts w:ascii="Calibri" w:hAnsi="Calibri" w:cs="Calibri"/>
          <w:sz w:val="18"/>
          <w:szCs w:val="20"/>
        </w:rPr>
      </w:pPr>
      <w:r w:rsidRPr="00842172">
        <w:rPr>
          <w:rFonts w:ascii="Calibri" w:hAnsi="Calibri" w:cs="Calibri"/>
          <w:sz w:val="18"/>
          <w:szCs w:val="20"/>
        </w:rPr>
        <w:t>Μόνιμες και κατάλληλες κτ</w:t>
      </w:r>
      <w:r w:rsidR="004F00D0" w:rsidRPr="00842172">
        <w:rPr>
          <w:rFonts w:ascii="Calibri" w:hAnsi="Calibri" w:cs="Calibri"/>
          <w:sz w:val="18"/>
          <w:szCs w:val="20"/>
        </w:rPr>
        <w:t>η</w:t>
      </w:r>
      <w:r w:rsidRPr="00842172">
        <w:rPr>
          <w:rFonts w:ascii="Calibri" w:hAnsi="Calibri" w:cs="Calibri"/>
          <w:sz w:val="18"/>
          <w:szCs w:val="20"/>
        </w:rPr>
        <w:t>ριακές υποδομές που θα εξυπηρετούν  τις ανάγκες των παιδιών.</w:t>
      </w:r>
    </w:p>
    <w:p w14:paraId="5EEFAB35" w14:textId="5143BDF0" w:rsidR="00365662" w:rsidRPr="00842172" w:rsidRDefault="00365662" w:rsidP="00E970C9">
      <w:pPr>
        <w:ind w:firstLine="142"/>
        <w:jc w:val="both"/>
        <w:rPr>
          <w:rFonts w:ascii="Calibri" w:hAnsi="Calibri" w:cs="Calibri"/>
          <w:sz w:val="18"/>
          <w:szCs w:val="20"/>
        </w:rPr>
      </w:pPr>
      <w:r w:rsidRPr="00842172">
        <w:rPr>
          <w:rFonts w:ascii="Calibri" w:hAnsi="Calibri" w:cs="Calibri"/>
          <w:sz w:val="18"/>
          <w:szCs w:val="20"/>
        </w:rPr>
        <w:t>Λειτουργία των σχολείων με  μέτρα ασφαλείας, επίβλεψης και καθολικής προσβασιμότητας.</w:t>
      </w:r>
      <w:r w:rsidRPr="00842172">
        <w:rPr>
          <w:rFonts w:ascii="Calibri" w:eastAsia="Times New Roman" w:hAnsi="Calibri" w:cs="Calibri"/>
          <w:sz w:val="18"/>
          <w:szCs w:val="20"/>
          <w:lang w:eastAsia="en-GB"/>
        </w:rPr>
        <w:t xml:space="preserve"> Η ασφάλεια στα σχολεία πρέπει να αντιμετωπίζεται συνολικά και όχι μόνο ως ζήτημα κτ</w:t>
      </w:r>
      <w:r w:rsidR="004F00D0" w:rsidRPr="00842172">
        <w:rPr>
          <w:rFonts w:ascii="Calibri" w:eastAsia="Times New Roman" w:hAnsi="Calibri" w:cs="Calibri"/>
          <w:sz w:val="18"/>
          <w:szCs w:val="20"/>
          <w:lang w:eastAsia="en-GB"/>
        </w:rPr>
        <w:t>η</w:t>
      </w:r>
      <w:r w:rsidRPr="00842172">
        <w:rPr>
          <w:rFonts w:ascii="Calibri" w:eastAsia="Times New Roman" w:hAnsi="Calibri" w:cs="Calibri"/>
          <w:sz w:val="18"/>
          <w:szCs w:val="20"/>
          <w:lang w:eastAsia="en-GB"/>
        </w:rPr>
        <w:t>ριακών υποδομών. Ολοκληρωμένη εκτίμηση κινδύνων, σχεδιασμός με βάση αυτή την εκτίμηση και ουσιαστική χρηματοδότηση.</w:t>
      </w:r>
    </w:p>
    <w:p w14:paraId="2B87E812" w14:textId="0FB602A4" w:rsidR="00365662" w:rsidRPr="00842172" w:rsidRDefault="00C32963" w:rsidP="00E970C9">
      <w:pPr>
        <w:ind w:firstLine="142"/>
        <w:jc w:val="both"/>
        <w:rPr>
          <w:rFonts w:ascii="Calibri" w:hAnsi="Calibri" w:cs="Calibri"/>
          <w:sz w:val="18"/>
          <w:szCs w:val="20"/>
        </w:rPr>
      </w:pPr>
      <w:r w:rsidRPr="00842172">
        <w:rPr>
          <w:rFonts w:ascii="Calibri" w:hAnsi="Calibri" w:cs="Calibri"/>
          <w:sz w:val="18"/>
          <w:szCs w:val="20"/>
        </w:rPr>
        <w:t>Τα σχολικά κτ</w:t>
      </w:r>
      <w:r w:rsidR="004F00D0" w:rsidRPr="00842172">
        <w:rPr>
          <w:rFonts w:ascii="Calibri" w:hAnsi="Calibri" w:cs="Calibri"/>
          <w:sz w:val="18"/>
          <w:szCs w:val="20"/>
        </w:rPr>
        <w:t>ή</w:t>
      </w:r>
      <w:r w:rsidR="00365662" w:rsidRPr="00842172">
        <w:rPr>
          <w:rFonts w:ascii="Calibri" w:hAnsi="Calibri" w:cs="Calibri"/>
          <w:sz w:val="18"/>
          <w:szCs w:val="20"/>
        </w:rPr>
        <w:t xml:space="preserve">ρια πρέπει να διαθέτουν χώρους που προάγουν την κοινωνική αλληλεπίδραση και τη συνεργασία, πλούσιους σε ερεθίσματα, με έμφαση στην ανάπτυξη της πρωτοβουλίας, στη σύνδεση του σχολείου με την κοινωνία και ιδιαίτερα στις </w:t>
      </w:r>
      <w:r w:rsidR="003726C6" w:rsidRPr="00842172">
        <w:rPr>
          <w:rFonts w:ascii="Calibri" w:hAnsi="Calibri" w:cs="Calibri"/>
          <w:sz w:val="18"/>
          <w:szCs w:val="20"/>
        </w:rPr>
        <w:t>σχέσεις που αναπτύσσει το παιδί</w:t>
      </w:r>
      <w:r w:rsidR="00365662" w:rsidRPr="00842172">
        <w:rPr>
          <w:rFonts w:ascii="Calibri" w:hAnsi="Calibri" w:cs="Calibri"/>
          <w:sz w:val="18"/>
          <w:szCs w:val="20"/>
        </w:rPr>
        <w:t xml:space="preserve"> με ό,τι το περιβάλλει. </w:t>
      </w:r>
    </w:p>
    <w:p w14:paraId="5CBD63AD" w14:textId="743472D1" w:rsidR="00E970C9" w:rsidRPr="00F87197" w:rsidRDefault="003726C6" w:rsidP="00F87197">
      <w:pPr>
        <w:ind w:firstLine="142"/>
        <w:jc w:val="both"/>
        <w:rPr>
          <w:rFonts w:ascii="Calibri" w:hAnsi="Calibri" w:cs="Calibri"/>
          <w:sz w:val="18"/>
          <w:szCs w:val="20"/>
        </w:rPr>
      </w:pPr>
      <w:r w:rsidRPr="00842172">
        <w:rPr>
          <w:rFonts w:ascii="Calibri" w:hAnsi="Calibri" w:cs="Calibri"/>
          <w:sz w:val="18"/>
          <w:szCs w:val="20"/>
        </w:rPr>
        <w:t>Τ</w:t>
      </w:r>
      <w:r w:rsidR="00365662" w:rsidRPr="00842172">
        <w:rPr>
          <w:rFonts w:ascii="Calibri" w:hAnsi="Calibri" w:cs="Calibri"/>
          <w:sz w:val="18"/>
          <w:szCs w:val="20"/>
        </w:rPr>
        <w:t>α σχολεία και οι αίθουσες διδασκαλίας πρέπει να διακρίνονται από  παιδαγωγικό αρχιτεκτονικό σχεδιασμό ενεργών χώρων που προάγουν τη δημιουργικότητα, την ανάπτυξη ικανοτήτων και κοινωνικών σχέσεων και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w:t>
      </w:r>
      <w:r w:rsidR="00F87197">
        <w:rPr>
          <w:rFonts w:ascii="Calibri" w:hAnsi="Calibri" w:cs="Calibri"/>
          <w:sz w:val="18"/>
          <w:szCs w:val="20"/>
        </w:rPr>
        <w:t>ώματος με τον χώρο.</w:t>
      </w:r>
    </w:p>
    <w:p w14:paraId="47527653" w14:textId="77777777" w:rsidR="003F4D1C" w:rsidRPr="00842172" w:rsidRDefault="003F4D1C" w:rsidP="00E970C9">
      <w:pPr>
        <w:ind w:firstLine="142"/>
        <w:jc w:val="both"/>
        <w:rPr>
          <w:rFonts w:ascii="Calibri" w:hAnsi="Calibri" w:cs="Calibri"/>
          <w:b/>
          <w:sz w:val="18"/>
          <w:szCs w:val="20"/>
        </w:rPr>
      </w:pPr>
    </w:p>
    <w:p w14:paraId="68A5C0C2" w14:textId="77777777" w:rsidR="00584ECF" w:rsidRPr="00842172" w:rsidRDefault="00584ECF" w:rsidP="00A85F0D">
      <w:pPr>
        <w:ind w:right="-23" w:firstLine="142"/>
        <w:jc w:val="both"/>
        <w:rPr>
          <w:rFonts w:asciiTheme="minorHAnsi" w:hAnsiTheme="minorHAnsi" w:cstheme="minorHAnsi"/>
          <w:b/>
          <w:sz w:val="20"/>
        </w:rPr>
      </w:pPr>
      <w:r w:rsidRPr="00842172">
        <w:rPr>
          <w:rFonts w:asciiTheme="minorHAnsi" w:hAnsiTheme="minorHAnsi" w:cstheme="minorHAnsi"/>
          <w:b/>
          <w:color w:val="FF0000"/>
          <w:sz w:val="20"/>
        </w:rPr>
        <w:t>Β.2.2 Σχολείο και κοινότητα</w:t>
      </w:r>
      <w:r w:rsidR="004459F2" w:rsidRPr="00842172">
        <w:rPr>
          <w:rFonts w:asciiTheme="minorHAnsi" w:hAnsiTheme="minorHAnsi" w:cstheme="minorHAnsi"/>
          <w:b/>
          <w:color w:val="FF0000"/>
          <w:sz w:val="20"/>
        </w:rPr>
        <w:t xml:space="preserve"> (</w:t>
      </w:r>
      <w:r w:rsidR="004459F2" w:rsidRPr="00842172">
        <w:rPr>
          <w:rFonts w:asciiTheme="minorHAnsi" w:hAnsiTheme="minorHAnsi" w:cstheme="minorHAnsi"/>
          <w:b/>
          <w:bCs/>
          <w:color w:val="FF0000"/>
          <w:sz w:val="20"/>
        </w:rPr>
        <w:t>Βαθμός</w:t>
      </w:r>
      <w:r w:rsidR="004459F2" w:rsidRPr="00842172">
        <w:rPr>
          <w:rFonts w:asciiTheme="minorHAnsi" w:hAnsiTheme="minorHAnsi" w:cstheme="minorHAnsi"/>
          <w:b/>
          <w:color w:val="FF0000"/>
          <w:sz w:val="20"/>
        </w:rPr>
        <w:t>: 4)</w:t>
      </w:r>
    </w:p>
    <w:p w14:paraId="41A70C17" w14:textId="7C8D1F3D" w:rsidR="00E947A7" w:rsidRPr="00842172" w:rsidRDefault="007F6D86" w:rsidP="00E947A7">
      <w:pPr>
        <w:ind w:firstLine="142"/>
        <w:rPr>
          <w:rFonts w:asciiTheme="minorHAnsi" w:hAnsiTheme="minorHAnsi" w:cstheme="minorHAnsi"/>
          <w:sz w:val="18"/>
          <w:szCs w:val="20"/>
        </w:rPr>
      </w:pPr>
      <w:r w:rsidRPr="00842172">
        <w:rPr>
          <w:rFonts w:asciiTheme="minorHAnsi" w:hAnsiTheme="minorHAnsi" w:cstheme="minorHAnsi"/>
          <w:bCs/>
          <w:sz w:val="18"/>
          <w:szCs w:val="20"/>
        </w:rPr>
        <w:t xml:space="preserve">Στην εκδήλωση που πραγματοποιήθηκε στις </w:t>
      </w:r>
      <w:r w:rsidR="00E947A7" w:rsidRPr="00842172">
        <w:rPr>
          <w:rFonts w:asciiTheme="minorHAnsi" w:hAnsiTheme="minorHAnsi" w:cstheme="minorHAnsi"/>
          <w:bCs/>
          <w:sz w:val="18"/>
          <w:szCs w:val="20"/>
        </w:rPr>
        <w:t>29</w:t>
      </w:r>
      <w:r w:rsidRPr="00842172">
        <w:rPr>
          <w:rFonts w:asciiTheme="minorHAnsi" w:hAnsiTheme="minorHAnsi" w:cstheme="minorHAnsi"/>
          <w:bCs/>
          <w:sz w:val="18"/>
          <w:szCs w:val="20"/>
        </w:rPr>
        <w:t>.0</w:t>
      </w:r>
      <w:r w:rsidR="006F2DA8" w:rsidRPr="00842172">
        <w:rPr>
          <w:rFonts w:asciiTheme="minorHAnsi" w:hAnsiTheme="minorHAnsi" w:cstheme="minorHAnsi"/>
          <w:bCs/>
          <w:sz w:val="18"/>
          <w:szCs w:val="20"/>
        </w:rPr>
        <w:t>3</w:t>
      </w:r>
      <w:r w:rsidRPr="00842172">
        <w:rPr>
          <w:rFonts w:asciiTheme="minorHAnsi" w:hAnsiTheme="minorHAnsi" w:cstheme="minorHAnsi"/>
          <w:bCs/>
          <w:sz w:val="18"/>
          <w:szCs w:val="20"/>
        </w:rPr>
        <w:t>.202</w:t>
      </w:r>
      <w:r w:rsidR="00E947A7" w:rsidRPr="00842172">
        <w:rPr>
          <w:rFonts w:asciiTheme="minorHAnsi" w:hAnsiTheme="minorHAnsi" w:cstheme="minorHAnsi"/>
          <w:bCs/>
          <w:sz w:val="18"/>
          <w:szCs w:val="20"/>
        </w:rPr>
        <w:t>6 «Παρουσίαση των ερευνητικών δεδομένων για την υποχρηματοδότηση των σχολείων και της δημόσιας παιδείας. Συζήτηση για τις επιπτώσεις» (</w:t>
      </w:r>
      <w:hyperlink r:id="rId36" w:history="1">
        <w:r w:rsidR="00E947A7" w:rsidRPr="00842172">
          <w:rPr>
            <w:rStyle w:val="-"/>
            <w:rFonts w:asciiTheme="minorHAnsi" w:hAnsiTheme="minorHAnsi" w:cstheme="minorHAnsi"/>
            <w:bCs/>
            <w:color w:val="auto"/>
            <w:sz w:val="18"/>
            <w:szCs w:val="20"/>
          </w:rPr>
          <w:t>https://youtube.com/live/tX3LNu8JtsM?feature=share</w:t>
        </w:r>
      </w:hyperlink>
      <w:r w:rsidR="00E947A7" w:rsidRPr="00842172">
        <w:rPr>
          <w:rFonts w:asciiTheme="minorHAnsi" w:hAnsiTheme="minorHAnsi" w:cstheme="minorHAnsi"/>
          <w:bCs/>
          <w:sz w:val="18"/>
          <w:szCs w:val="20"/>
        </w:rPr>
        <w:t xml:space="preserve">), </w:t>
      </w:r>
      <w:r w:rsidRPr="00842172">
        <w:rPr>
          <w:rFonts w:asciiTheme="minorHAnsi" w:hAnsiTheme="minorHAnsi" w:cstheme="minorHAnsi"/>
          <w:bCs/>
          <w:sz w:val="18"/>
          <w:szCs w:val="20"/>
        </w:rPr>
        <w:t>η οποία εκδόθηκε ηλεκτρονικά</w:t>
      </w:r>
      <w:r w:rsidR="009E4832" w:rsidRPr="00842172">
        <w:rPr>
          <w:rFonts w:asciiTheme="minorHAnsi" w:hAnsiTheme="minorHAnsi" w:cstheme="minorHAnsi"/>
          <w:bCs/>
          <w:sz w:val="18"/>
          <w:szCs w:val="20"/>
        </w:rPr>
        <w:t xml:space="preserve"> </w:t>
      </w:r>
      <w:r w:rsidR="00C74D42" w:rsidRPr="00842172">
        <w:rPr>
          <w:rFonts w:asciiTheme="minorHAnsi" w:eastAsia="Times New Roman" w:hAnsiTheme="minorHAnsi" w:cstheme="minorHAnsi"/>
          <w:sz w:val="18"/>
          <w:szCs w:val="20"/>
          <w:u w:val="single"/>
          <w:lang w:eastAsia="el-GR"/>
        </w:rPr>
        <w:t xml:space="preserve"> </w:t>
      </w:r>
      <w:r w:rsidR="00E947A7" w:rsidRPr="00842172">
        <w:rPr>
          <w:rFonts w:asciiTheme="minorHAnsi" w:eastAsia="Times New Roman" w:hAnsiTheme="minorHAnsi" w:cstheme="minorHAnsi"/>
          <w:sz w:val="18"/>
          <w:szCs w:val="20"/>
          <w:u w:val="single"/>
          <w:lang w:eastAsia="el-GR"/>
        </w:rPr>
        <w:t>https://doe.gr/wp-content/uploads/2026/05/07-%CE%95%CF%81%CE%B5%CF%85%CE%BD%CE%B7%CF%84%CE%B9%CE%BA%CE%AC-%CE%B4%CE%B5%CE%B4%CE%BF%CE%BC%CE%AD%CE%BD%CE%B1-%CE%B3%CE%B9%CE%B1-%CF%84%CE%B7%CE%BD-%CF%85%CF%80%CE%BF%CF%87%CF%81%CE%B7%CE%BC%CE%B1%CF%84%CE%BF%CE%B4%CF%8C%CF%84%CE%B7%CF%83%CE%B7.pdf</w:t>
      </w:r>
      <w:r w:rsidRPr="00842172">
        <w:rPr>
          <w:rFonts w:asciiTheme="minorHAnsi" w:hAnsiTheme="minorHAnsi" w:cstheme="minorHAnsi"/>
          <w:bCs/>
          <w:sz w:val="18"/>
          <w:szCs w:val="20"/>
        </w:rPr>
        <w:t>,</w:t>
      </w:r>
      <w:r w:rsidR="00C74D42" w:rsidRPr="00842172">
        <w:rPr>
          <w:rFonts w:asciiTheme="minorHAnsi" w:hAnsiTheme="minorHAnsi" w:cstheme="minorHAnsi"/>
          <w:bCs/>
          <w:sz w:val="18"/>
          <w:szCs w:val="20"/>
        </w:rPr>
        <w:t xml:space="preserve"> </w:t>
      </w:r>
      <w:r w:rsidR="00E947A7" w:rsidRPr="00842172">
        <w:rPr>
          <w:rFonts w:asciiTheme="minorHAnsi" w:hAnsiTheme="minorHAnsi" w:cstheme="minorHAnsi"/>
          <w:bCs/>
          <w:sz w:val="18"/>
          <w:szCs w:val="20"/>
        </w:rPr>
        <w:t xml:space="preserve">στην </w:t>
      </w:r>
      <w:r w:rsidR="00E947A7" w:rsidRPr="00842172">
        <w:rPr>
          <w:rFonts w:asciiTheme="minorHAnsi" w:hAnsiTheme="minorHAnsi" w:cstheme="minorHAnsi"/>
          <w:sz w:val="18"/>
          <w:szCs w:val="20"/>
        </w:rPr>
        <w:t>εκδήλωση που πραγματοποιήθηκε στις 03.05.2026 «</w:t>
      </w:r>
      <w:r w:rsidR="00E947A7" w:rsidRPr="00842172">
        <w:rPr>
          <w:rFonts w:asciiTheme="minorHAnsi" w:hAnsiTheme="minorHAnsi" w:cstheme="minorHAnsi"/>
          <w:b/>
          <w:sz w:val="18"/>
          <w:szCs w:val="20"/>
        </w:rPr>
        <w:t>Η σημασία των κτ</w:t>
      </w:r>
      <w:r w:rsidR="00C0358C" w:rsidRPr="00842172">
        <w:rPr>
          <w:rFonts w:asciiTheme="minorHAnsi" w:hAnsiTheme="minorHAnsi" w:cstheme="minorHAnsi"/>
          <w:b/>
          <w:sz w:val="18"/>
          <w:szCs w:val="20"/>
        </w:rPr>
        <w:t>η</w:t>
      </w:r>
      <w:r w:rsidR="00E947A7" w:rsidRPr="00842172">
        <w:rPr>
          <w:rFonts w:asciiTheme="minorHAnsi" w:hAnsiTheme="minorHAnsi" w:cstheme="minorHAnsi"/>
          <w:b/>
          <w:sz w:val="18"/>
          <w:szCs w:val="20"/>
        </w:rPr>
        <w:t>ριακών και υλικοτεχνικών υποδομών για το δημόσιο σχολείο και τους μαθητές/τριες. Ερευνητικά δεδομένα και επιστημονικές προσεγγίσεις</w:t>
      </w:r>
      <w:r w:rsidR="00E947A7" w:rsidRPr="00842172">
        <w:rPr>
          <w:rFonts w:asciiTheme="minorHAnsi" w:hAnsiTheme="minorHAnsi" w:cstheme="minorHAnsi"/>
          <w:sz w:val="18"/>
          <w:szCs w:val="20"/>
        </w:rPr>
        <w:t xml:space="preserve">» </w:t>
      </w:r>
      <w:hyperlink r:id="rId37" w:history="1">
        <w:r w:rsidR="00E947A7" w:rsidRPr="00842172">
          <w:rPr>
            <w:rStyle w:val="-"/>
            <w:rFonts w:asciiTheme="minorHAnsi" w:hAnsiTheme="minorHAnsi" w:cstheme="minorHAnsi"/>
            <w:color w:val="auto"/>
            <w:sz w:val="18"/>
          </w:rPr>
          <w:t>https://youtube.com/live/INNwLYeZFh8?feature=share</w:t>
        </w:r>
      </w:hyperlink>
      <w:r w:rsidR="00E947A7" w:rsidRPr="00842172">
        <w:rPr>
          <w:rFonts w:asciiTheme="minorHAnsi" w:hAnsiTheme="minorHAnsi" w:cstheme="minorHAnsi"/>
          <w:sz w:val="18"/>
        </w:rPr>
        <w:t xml:space="preserve">, </w:t>
      </w:r>
      <w:r w:rsidR="00E947A7" w:rsidRPr="00842172">
        <w:rPr>
          <w:rFonts w:asciiTheme="minorHAnsi" w:hAnsiTheme="minorHAnsi" w:cstheme="minorHAnsi"/>
          <w:sz w:val="18"/>
          <w:szCs w:val="20"/>
        </w:rPr>
        <w:t xml:space="preserve">τα πρακτικά της οποίας εκδόθηκαν ηλεκτρονικά </w:t>
      </w:r>
      <w:hyperlink r:id="rId38" w:history="1">
        <w:r w:rsidR="00E947A7" w:rsidRPr="00842172">
          <w:rPr>
            <w:rStyle w:val="-"/>
            <w:rFonts w:asciiTheme="minorHAnsi" w:eastAsia="Times New Roman" w:hAnsiTheme="minorHAnsi" w:cstheme="minorHAnsi"/>
            <w:color w:val="auto"/>
            <w:sz w:val="18"/>
            <w:szCs w:val="20"/>
            <w:lang w:eastAsia="el-GR"/>
          </w:rPr>
          <w:t>https://doe.gr/wp-content/uploads/2026/05/DOE-3_5.pdf</w:t>
        </w:r>
      </w:hyperlink>
      <w:r w:rsidR="00E947A7" w:rsidRPr="00842172">
        <w:rPr>
          <w:rFonts w:asciiTheme="minorHAnsi" w:hAnsiTheme="minorHAnsi" w:cstheme="minorHAnsi"/>
          <w:sz w:val="18"/>
          <w:szCs w:val="20"/>
        </w:rPr>
        <w:t>, στις έρευνες που διενεργήθηκαν (</w:t>
      </w:r>
      <w:hyperlink r:id="rId39" w:history="1">
        <w:r w:rsidR="00E947A7" w:rsidRPr="00842172">
          <w:rPr>
            <w:rStyle w:val="-"/>
            <w:rFonts w:asciiTheme="minorHAnsi" w:hAnsiTheme="minorHAnsi" w:cstheme="minorHAnsi"/>
            <w:color w:val="auto"/>
            <w:sz w:val="18"/>
            <w:szCs w:val="20"/>
          </w:rPr>
          <w:t>https://doe.gr/wp-content/uploads/2026/05/02-%CE%95%CE%A1%CE%95%CE%A5%CE%9D%CE%91-%CE%94%CE%9F%CE%95-%CE%A7%CF%81%CE%B7%CE%BC%CE%B1%CF%84%CE%BF%CE%B4%CF%8C%CF%84%CE%B7%CF%83%CE%B7-%CE%A3%CF%87%CE%BF%CE%BB%CE%B5%CE%AF%CF%89%CE%BD-2026.pdf</w:t>
        </w:r>
      </w:hyperlink>
      <w:r w:rsidR="00E947A7" w:rsidRPr="00842172">
        <w:rPr>
          <w:rFonts w:asciiTheme="minorHAnsi" w:hAnsiTheme="minorHAnsi" w:cstheme="minorHAnsi"/>
          <w:sz w:val="18"/>
          <w:szCs w:val="20"/>
        </w:rPr>
        <w:t xml:space="preserve">,   </w:t>
      </w:r>
      <w:hyperlink r:id="rId40" w:history="1">
        <w:r w:rsidR="00E947A7" w:rsidRPr="00842172">
          <w:rPr>
            <w:rStyle w:val="-"/>
            <w:rFonts w:asciiTheme="minorHAnsi" w:hAnsiTheme="minorHAnsi" w:cstheme="minorHAnsi"/>
            <w:color w:val="auto"/>
            <w:sz w:val="18"/>
            <w:szCs w:val="20"/>
          </w:rPr>
          <w:t>https://doe.gr/wp-content/uploads/2026/05/01-%CE%95%CE%A1%CE%95%CE%A5%CE%9D%CE%91-%CE%94%CE%9F%CE%95-%CE%A5%CF%80%CE%BF%CE%B4%CE%BF%CE%BC%CE%AD%CF%82-%CE%A3%CF%87%CE%BF%CE%BB%CE%B5%CE%AF%CF%89%CE%BD-2026.pdf</w:t>
        </w:r>
      </w:hyperlink>
      <w:r w:rsidR="00E947A7" w:rsidRPr="00842172">
        <w:rPr>
          <w:rFonts w:asciiTheme="minorHAnsi" w:hAnsiTheme="minorHAnsi" w:cstheme="minorHAnsi"/>
          <w:sz w:val="18"/>
          <w:szCs w:val="20"/>
        </w:rPr>
        <w:t xml:space="preserve">, </w:t>
      </w:r>
      <w:r w:rsidR="00E947A7" w:rsidRPr="00842172">
        <w:rPr>
          <w:rFonts w:asciiTheme="minorHAnsi" w:hAnsiTheme="minorHAnsi" w:cstheme="minorHAnsi"/>
          <w:sz w:val="18"/>
        </w:rPr>
        <w:t>καθώς και στην ενδοσχολική συζήτηση-προβληματισμό που ακολούθησε με αφορμή τα φύλλα εργασίας που διαμορφώθηκαν (</w:t>
      </w:r>
      <w:hyperlink r:id="rId41" w:history="1">
        <w:r w:rsidR="00E947A7" w:rsidRPr="00842172">
          <w:rPr>
            <w:rStyle w:val="-"/>
            <w:rFonts w:asciiTheme="minorHAnsi" w:hAnsiTheme="minorHAnsi" w:cstheme="minorHAnsi"/>
            <w:color w:val="auto"/>
            <w:sz w:val="18"/>
          </w:rPr>
          <w:t>https://doe.gr/fylla-parousiasis-ekdiloseon/</w:t>
        </w:r>
      </w:hyperlink>
      <w:r w:rsidR="00E947A7" w:rsidRPr="00842172">
        <w:rPr>
          <w:rFonts w:asciiTheme="minorHAnsi" w:hAnsiTheme="minorHAnsi" w:cstheme="minorHAnsi"/>
          <w:sz w:val="18"/>
        </w:rPr>
        <w:t>),</w:t>
      </w:r>
      <w:r w:rsidR="00E947A7" w:rsidRPr="00842172">
        <w:rPr>
          <w:rFonts w:asciiTheme="minorHAnsi" w:hAnsiTheme="minorHAnsi" w:cstheme="minorHAnsi"/>
          <w:sz w:val="18"/>
          <w:szCs w:val="20"/>
        </w:rPr>
        <w:t xml:space="preserve">  αναδείχτηκαν καίρια ζητήματα και διατυπώθηκαν σημαντικές απόψεις</w:t>
      </w:r>
      <w:r w:rsidR="00E970B5" w:rsidRPr="00842172">
        <w:rPr>
          <w:rFonts w:asciiTheme="minorHAnsi" w:hAnsiTheme="minorHAnsi" w:cstheme="minorHAnsi"/>
          <w:sz w:val="18"/>
          <w:szCs w:val="20"/>
        </w:rPr>
        <w:t>,</w:t>
      </w:r>
      <w:r w:rsidR="00E970B5" w:rsidRPr="00842172">
        <w:rPr>
          <w:rFonts w:asciiTheme="minorHAnsi" w:hAnsiTheme="minorHAnsi" w:cstheme="minorHAnsi"/>
          <w:bCs/>
          <w:sz w:val="18"/>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00B64136" w:rsidRPr="00842172">
        <w:rPr>
          <w:rFonts w:asciiTheme="minorHAnsi" w:hAnsiTheme="minorHAnsi" w:cstheme="minorHAnsi"/>
          <w:sz w:val="18"/>
          <w:szCs w:val="20"/>
        </w:rPr>
        <w:t>.</w:t>
      </w:r>
    </w:p>
    <w:p w14:paraId="32B12410" w14:textId="0A46A747" w:rsidR="00444FE5" w:rsidRPr="00842172" w:rsidRDefault="00444FE5" w:rsidP="00444FE5">
      <w:pPr>
        <w:ind w:firstLine="284"/>
        <w:jc w:val="both"/>
        <w:rPr>
          <w:rFonts w:asciiTheme="minorHAnsi" w:hAnsiTheme="minorHAnsi" w:cstheme="minorHAnsi"/>
          <w:bCs/>
          <w:sz w:val="18"/>
          <w:szCs w:val="20"/>
        </w:rPr>
      </w:pPr>
      <w:r w:rsidRPr="00842172">
        <w:rPr>
          <w:rFonts w:asciiTheme="minorHAnsi" w:hAnsiTheme="minorHAnsi" w:cstheme="minorHAnsi"/>
          <w:bCs/>
          <w:sz w:val="18"/>
          <w:szCs w:val="20"/>
        </w:rPr>
        <w:t>Η έρευνα είναι αποκαλυπτική, καθώς καταγράφει μια βαθύτερη</w:t>
      </w:r>
      <w:r w:rsidR="00B64136" w:rsidRPr="00842172">
        <w:rPr>
          <w:rFonts w:asciiTheme="minorHAnsi" w:hAnsiTheme="minorHAnsi" w:cstheme="minorHAnsi"/>
          <w:bCs/>
          <w:sz w:val="18"/>
          <w:szCs w:val="20"/>
        </w:rPr>
        <w:t>,</w:t>
      </w:r>
      <w:r w:rsidRPr="00842172">
        <w:rPr>
          <w:rFonts w:asciiTheme="minorHAnsi" w:hAnsiTheme="minorHAnsi" w:cstheme="minorHAnsi"/>
          <w:bCs/>
          <w:sz w:val="18"/>
          <w:szCs w:val="20"/>
        </w:rPr>
        <w:t xml:space="preserve"> διαρκή </w:t>
      </w:r>
      <w:r w:rsidR="00B64136" w:rsidRPr="00842172">
        <w:rPr>
          <w:rFonts w:asciiTheme="minorHAnsi" w:hAnsiTheme="minorHAnsi" w:cstheme="minorHAnsi"/>
          <w:bCs/>
          <w:sz w:val="18"/>
          <w:szCs w:val="20"/>
        </w:rPr>
        <w:t xml:space="preserve">και </w:t>
      </w:r>
      <w:r w:rsidRPr="00842172">
        <w:rPr>
          <w:rFonts w:asciiTheme="minorHAnsi" w:hAnsiTheme="minorHAnsi" w:cstheme="minorHAnsi"/>
          <w:bCs/>
          <w:sz w:val="18"/>
          <w:szCs w:val="20"/>
        </w:rPr>
        <w:t xml:space="preserve">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w:t>
      </w:r>
      <w:r w:rsidRPr="00842172">
        <w:rPr>
          <w:rFonts w:asciiTheme="minorHAnsi" w:hAnsiTheme="minorHAnsi" w:cstheme="minorHAnsi"/>
          <w:bCs/>
          <w:sz w:val="18"/>
          <w:szCs w:val="20"/>
        </w:rPr>
        <w:lastRenderedPageBreak/>
        <w:t xml:space="preserve">σε ένα τοπίο ελλείψεων. </w:t>
      </w:r>
    </w:p>
    <w:p w14:paraId="50C15560" w14:textId="1FFA17FD" w:rsidR="00444FE5" w:rsidRPr="00842172" w:rsidRDefault="00444FE5" w:rsidP="00444FE5">
      <w:pPr>
        <w:ind w:firstLine="284"/>
        <w:jc w:val="both"/>
        <w:rPr>
          <w:rFonts w:asciiTheme="minorHAnsi" w:hAnsiTheme="minorHAnsi" w:cstheme="minorHAnsi"/>
          <w:sz w:val="18"/>
          <w:szCs w:val="20"/>
        </w:rPr>
      </w:pPr>
      <w:r w:rsidRPr="00842172">
        <w:rPr>
          <w:rFonts w:asciiTheme="minorHAnsi" w:hAnsiTheme="minorHAnsi" w:cstheme="minorHAnsi"/>
          <w:bCs/>
          <w:sz w:val="18"/>
          <w:szCs w:val="20"/>
        </w:rPr>
        <w:t>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w:t>
      </w:r>
      <w:r w:rsidR="00C0358C" w:rsidRPr="00842172">
        <w:rPr>
          <w:rFonts w:asciiTheme="minorHAnsi" w:hAnsiTheme="minorHAnsi" w:cstheme="minorHAnsi"/>
          <w:bCs/>
          <w:sz w:val="18"/>
          <w:szCs w:val="20"/>
        </w:rPr>
        <w:t>η</w:t>
      </w:r>
      <w:r w:rsidRPr="00842172">
        <w:rPr>
          <w:rFonts w:asciiTheme="minorHAnsi" w:hAnsiTheme="minorHAnsi" w:cstheme="minorHAnsi"/>
          <w:bCs/>
          <w:sz w:val="18"/>
          <w:szCs w:val="20"/>
        </w:rPr>
        <w:t xml:space="preserve">ριακών αναγκών.  </w:t>
      </w:r>
      <w:r w:rsidRPr="00842172">
        <w:rPr>
          <w:rFonts w:asciiTheme="minorHAnsi" w:hAnsiTheme="minorHAnsi" w:cstheme="minorHAnsi"/>
          <w:sz w:val="18"/>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14:paraId="23F51C5E" w14:textId="35A6A73D" w:rsidR="00444FE5" w:rsidRPr="00842172" w:rsidRDefault="00444FE5" w:rsidP="00444FE5">
      <w:pPr>
        <w:ind w:firstLine="284"/>
        <w:rPr>
          <w:rFonts w:asciiTheme="minorHAnsi" w:hAnsiTheme="minorHAnsi" w:cstheme="minorHAnsi"/>
          <w:bCs/>
          <w:sz w:val="18"/>
          <w:szCs w:val="20"/>
        </w:rPr>
      </w:pPr>
      <w:r w:rsidRPr="00842172">
        <w:rPr>
          <w:rFonts w:asciiTheme="minorHAnsi" w:hAnsiTheme="minorHAnsi" w:cstheme="minorHAnsi"/>
          <w:bCs/>
          <w:sz w:val="18"/>
          <w:szCs w:val="20"/>
        </w:rPr>
        <w:t xml:space="preserve">Ο νόμος 5056/2023 με τον οποίο καταργούνται οι Σχολικές Επιτροπές, αντί να επιλύει, </w:t>
      </w:r>
      <w:r w:rsidR="00610DF1" w:rsidRPr="00842172">
        <w:rPr>
          <w:rFonts w:asciiTheme="minorHAnsi" w:hAnsiTheme="minorHAnsi" w:cstheme="minorHAnsi"/>
          <w:bCs/>
          <w:sz w:val="18"/>
          <w:szCs w:val="20"/>
        </w:rPr>
        <w:t xml:space="preserve">δημιουργεί πρόσθετα προβλήματα </w:t>
      </w:r>
      <w:r w:rsidRPr="00842172">
        <w:rPr>
          <w:rFonts w:asciiTheme="minorHAnsi" w:hAnsiTheme="minorHAnsi" w:cstheme="minorHAnsi"/>
          <w:bCs/>
          <w:sz w:val="18"/>
          <w:szCs w:val="20"/>
        </w:rPr>
        <w:t>κάλυψη</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xml:space="preserve"> εκπαιδευτικών αναγκών και υποδομών, ύψο</w:t>
      </w:r>
      <w:r w:rsidR="00610DF1" w:rsidRPr="00842172">
        <w:rPr>
          <w:rFonts w:asciiTheme="minorHAnsi" w:hAnsiTheme="minorHAnsi" w:cstheme="minorHAnsi"/>
          <w:bCs/>
          <w:sz w:val="18"/>
          <w:szCs w:val="20"/>
        </w:rPr>
        <w:t>υ</w:t>
      </w:r>
      <w:r w:rsidRPr="00842172">
        <w:rPr>
          <w:rFonts w:asciiTheme="minorHAnsi" w:hAnsiTheme="minorHAnsi" w:cstheme="minorHAnsi"/>
          <w:bCs/>
          <w:sz w:val="18"/>
          <w:szCs w:val="20"/>
        </w:rPr>
        <w:t>ς και διαθεσιμότητα</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xml:space="preserve"> πόρων, διαφάνεια</w:t>
      </w:r>
      <w:r w:rsidR="00610DF1" w:rsidRPr="00842172">
        <w:rPr>
          <w:rFonts w:asciiTheme="minorHAnsi" w:hAnsiTheme="minorHAnsi" w:cstheme="minorHAnsi"/>
          <w:bCs/>
          <w:sz w:val="18"/>
          <w:szCs w:val="20"/>
        </w:rPr>
        <w:t xml:space="preserve">ς και </w:t>
      </w:r>
      <w:r w:rsidRPr="00842172">
        <w:rPr>
          <w:rFonts w:asciiTheme="minorHAnsi" w:hAnsiTheme="minorHAnsi" w:cstheme="minorHAnsi"/>
          <w:bCs/>
          <w:sz w:val="18"/>
          <w:szCs w:val="20"/>
        </w:rPr>
        <w:t xml:space="preserve"> δημοκρατική</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xml:space="preserve"> λειτουργία</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διαχείριση</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xml:space="preserve"> και γραφειοκρατία</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ταχύτητα</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xml:space="preserve"> των παρεμβάσεων των Δήμων, ποσότητα</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xml:space="preserve"> και ποιότητα</w:t>
      </w:r>
      <w:r w:rsidR="00610DF1" w:rsidRPr="00842172">
        <w:rPr>
          <w:rFonts w:asciiTheme="minorHAnsi" w:hAnsiTheme="minorHAnsi" w:cstheme="minorHAnsi"/>
          <w:bCs/>
          <w:sz w:val="18"/>
          <w:szCs w:val="20"/>
        </w:rPr>
        <w:t>ς</w:t>
      </w:r>
      <w:r w:rsidRPr="00842172">
        <w:rPr>
          <w:rFonts w:asciiTheme="minorHAnsi" w:hAnsiTheme="minorHAnsi" w:cstheme="minorHAnsi"/>
          <w:bCs/>
          <w:sz w:val="18"/>
          <w:szCs w:val="20"/>
        </w:rPr>
        <w:t xml:space="preserve"> των υλικών πρώτης ανάγκης, για τα οποία το 70% των σχολείων επισημαίνει ότι έχουν επιδεινωθεί πλήρως.</w:t>
      </w:r>
    </w:p>
    <w:p w14:paraId="0D4E097C" w14:textId="77777777" w:rsidR="00444FE5" w:rsidRPr="00842172" w:rsidRDefault="00444FE5" w:rsidP="00444FE5">
      <w:pPr>
        <w:ind w:firstLine="284"/>
        <w:jc w:val="both"/>
        <w:rPr>
          <w:rFonts w:asciiTheme="minorHAnsi" w:hAnsiTheme="minorHAnsi" w:cstheme="minorHAnsi"/>
          <w:sz w:val="18"/>
          <w:szCs w:val="20"/>
        </w:rPr>
      </w:pPr>
      <w:r w:rsidRPr="00842172">
        <w:rPr>
          <w:rFonts w:asciiTheme="minorHAnsi" w:hAnsiTheme="minorHAnsi" w:cstheme="minorHAnsi"/>
          <w:sz w:val="18"/>
          <w:szCs w:val="20"/>
        </w:rPr>
        <w:t xml:space="preserve">Πιο συγκεκριμένα, επισημάνθηκε: </w:t>
      </w:r>
      <w:r w:rsidRPr="00842172">
        <w:rPr>
          <w:rFonts w:asciiTheme="minorHAnsi" w:hAnsiTheme="minorHAnsi" w:cstheme="minorHAnsi"/>
          <w:bCs/>
          <w:sz w:val="18"/>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κτιριακά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842172">
        <w:rPr>
          <w:rFonts w:asciiTheme="minorHAnsi" w:hAnsiTheme="minorHAnsi" w:cstheme="minorHAnsi"/>
          <w:sz w:val="18"/>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14:paraId="05CE8A88" w14:textId="77777777" w:rsidR="00444FE5" w:rsidRPr="00842172" w:rsidRDefault="00444FE5" w:rsidP="00444FE5">
      <w:pPr>
        <w:ind w:firstLine="284"/>
        <w:jc w:val="both"/>
        <w:rPr>
          <w:rFonts w:asciiTheme="minorHAnsi" w:hAnsiTheme="minorHAnsi" w:cstheme="minorHAnsi"/>
          <w:sz w:val="18"/>
          <w:szCs w:val="20"/>
        </w:rPr>
      </w:pPr>
      <w:r w:rsidRPr="00842172">
        <w:rPr>
          <w:rFonts w:asciiTheme="minorHAnsi" w:hAnsiTheme="minorHAnsi" w:cstheme="minorHAnsi"/>
          <w:bCs/>
          <w:sz w:val="18"/>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842172">
        <w:rPr>
          <w:rFonts w:asciiTheme="minorHAnsi" w:hAnsiTheme="minorHAnsi" w:cstheme="minorHAnsi"/>
          <w:sz w:val="18"/>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842172">
        <w:rPr>
          <w:rFonts w:asciiTheme="minorHAnsi" w:hAnsiTheme="minorHAnsi" w:cstheme="minorHAnsi"/>
          <w:bCs/>
          <w:sz w:val="18"/>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14:paraId="5FA52486" w14:textId="577EA8E9" w:rsidR="00444FE5" w:rsidRPr="00842172" w:rsidRDefault="00444FE5" w:rsidP="00444FE5">
      <w:pPr>
        <w:ind w:firstLine="284"/>
        <w:jc w:val="both"/>
        <w:rPr>
          <w:rFonts w:asciiTheme="minorHAnsi" w:hAnsiTheme="minorHAnsi" w:cstheme="minorHAnsi"/>
          <w:bCs/>
          <w:sz w:val="18"/>
          <w:szCs w:val="20"/>
        </w:rPr>
      </w:pPr>
      <w:r w:rsidRPr="00842172">
        <w:rPr>
          <w:rFonts w:asciiTheme="minorHAnsi" w:hAnsiTheme="minorHAnsi" w:cstheme="minorHAnsi"/>
          <w:bCs/>
          <w:sz w:val="18"/>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842172">
        <w:rPr>
          <w:rFonts w:asciiTheme="minorHAnsi" w:hAnsiTheme="minorHAnsi" w:cstheme="minorHAnsi"/>
          <w:sz w:val="18"/>
          <w:szCs w:val="20"/>
        </w:rPr>
        <w:t>με βάση τις πραγματικές παιδαγωγικές ανάγκες</w:t>
      </w:r>
      <w:r w:rsidRPr="00842172">
        <w:rPr>
          <w:rFonts w:asciiTheme="minorHAnsi" w:hAnsiTheme="minorHAnsi" w:cstheme="minorHAnsi"/>
          <w:bCs/>
          <w:sz w:val="18"/>
          <w:szCs w:val="20"/>
        </w:rPr>
        <w:t xml:space="preserve"> κατασκευής σύγχρονων, παιδαγωγικά κατ</w:t>
      </w:r>
      <w:r w:rsidR="00610DF1" w:rsidRPr="00842172">
        <w:rPr>
          <w:rFonts w:asciiTheme="minorHAnsi" w:hAnsiTheme="minorHAnsi" w:cstheme="minorHAnsi"/>
          <w:bCs/>
          <w:sz w:val="18"/>
          <w:szCs w:val="20"/>
        </w:rPr>
        <w:t>άλληλων και ασφαλών σχολικών κτ</w:t>
      </w:r>
      <w:r w:rsidR="00C0358C" w:rsidRPr="00842172">
        <w:rPr>
          <w:rFonts w:asciiTheme="minorHAnsi" w:hAnsiTheme="minorHAnsi" w:cstheme="minorHAnsi"/>
          <w:bCs/>
          <w:sz w:val="18"/>
          <w:szCs w:val="20"/>
        </w:rPr>
        <w:t>η</w:t>
      </w:r>
      <w:r w:rsidRPr="00842172">
        <w:rPr>
          <w:rFonts w:asciiTheme="minorHAnsi" w:hAnsiTheme="minorHAnsi" w:cstheme="minorHAnsi"/>
          <w:bCs/>
          <w:sz w:val="18"/>
          <w:szCs w:val="20"/>
        </w:rPr>
        <w:t>ρίων</w:t>
      </w:r>
      <w:r w:rsidR="00610DF1" w:rsidRPr="00842172">
        <w:rPr>
          <w:rFonts w:asciiTheme="minorHAnsi" w:hAnsiTheme="minorHAnsi" w:cstheme="minorHAnsi"/>
          <w:bCs/>
          <w:sz w:val="18"/>
          <w:szCs w:val="20"/>
        </w:rPr>
        <w:t>,</w:t>
      </w:r>
      <w:r w:rsidRPr="00842172">
        <w:rPr>
          <w:rFonts w:asciiTheme="minorHAnsi" w:hAnsiTheme="minorHAnsi" w:cstheme="minorHAnsi"/>
          <w:bCs/>
          <w:sz w:val="18"/>
          <w:szCs w:val="20"/>
        </w:rPr>
        <w:t xml:space="preserve">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2" w:name="_Hlk200533316"/>
      <w:r w:rsidRPr="00842172">
        <w:rPr>
          <w:rFonts w:asciiTheme="minorHAnsi" w:hAnsiTheme="minorHAnsi" w:cstheme="minorHAnsi"/>
          <w:bCs/>
          <w:sz w:val="18"/>
          <w:szCs w:val="20"/>
        </w:rPr>
        <w:t xml:space="preserve">πάγιων </w:t>
      </w:r>
      <w:bookmarkEnd w:id="2"/>
      <w:r w:rsidRPr="00842172">
        <w:rPr>
          <w:rFonts w:asciiTheme="minorHAnsi" w:hAnsiTheme="minorHAnsi" w:cstheme="minorHAnsi"/>
          <w:bCs/>
          <w:sz w:val="18"/>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14:paraId="5D770D75" w14:textId="161FA738" w:rsidR="00444FE5" w:rsidRPr="00842172" w:rsidRDefault="00444FE5" w:rsidP="00444FE5">
      <w:pPr>
        <w:ind w:firstLine="284"/>
        <w:jc w:val="both"/>
        <w:rPr>
          <w:rFonts w:asciiTheme="minorHAnsi" w:hAnsiTheme="minorHAnsi" w:cstheme="minorHAnsi"/>
          <w:sz w:val="20"/>
        </w:rPr>
      </w:pPr>
      <w:r w:rsidRPr="00842172">
        <w:rPr>
          <w:rFonts w:asciiTheme="minorHAnsi" w:hAnsiTheme="minorHAnsi" w:cstheme="minorHAnsi"/>
          <w:sz w:val="18"/>
          <w:szCs w:val="20"/>
        </w:rPr>
        <w:t>Τέλος τονίστηκε η αν</w:t>
      </w:r>
      <w:r w:rsidR="00610DF1" w:rsidRPr="00842172">
        <w:rPr>
          <w:rFonts w:asciiTheme="minorHAnsi" w:hAnsiTheme="minorHAnsi" w:cstheme="minorHAnsi"/>
          <w:sz w:val="18"/>
          <w:szCs w:val="20"/>
        </w:rPr>
        <w:t xml:space="preserve">άγκη συνεργασίας των φορέων της τοπικής </w:t>
      </w:r>
      <w:r w:rsidRPr="00842172">
        <w:rPr>
          <w:rFonts w:asciiTheme="minorHAnsi" w:hAnsiTheme="minorHAnsi" w:cstheme="minorHAnsi"/>
          <w:sz w:val="18"/>
          <w:szCs w:val="20"/>
        </w:rPr>
        <w:t>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14:paraId="18CD76B1" w14:textId="0EB831E1" w:rsidR="00B64136" w:rsidRPr="00842172" w:rsidRDefault="00B64136">
      <w:pPr>
        <w:rPr>
          <w:rFonts w:asciiTheme="minorHAnsi" w:hAnsiTheme="minorHAnsi" w:cstheme="minorHAnsi"/>
          <w:b/>
          <w:sz w:val="20"/>
        </w:rPr>
      </w:pPr>
    </w:p>
    <w:p w14:paraId="3B4C271B" w14:textId="38CFD93B" w:rsidR="00444FE5" w:rsidRPr="00842172" w:rsidRDefault="00444FE5" w:rsidP="00444FE5">
      <w:pPr>
        <w:ind w:firstLine="142"/>
        <w:jc w:val="both"/>
        <w:rPr>
          <w:rFonts w:asciiTheme="minorHAnsi" w:hAnsiTheme="minorHAnsi" w:cstheme="minorHAnsi"/>
          <w:b/>
          <w:color w:val="FF0000"/>
          <w:sz w:val="20"/>
        </w:rPr>
      </w:pPr>
      <w:r w:rsidRPr="00842172">
        <w:rPr>
          <w:rFonts w:asciiTheme="minorHAnsi" w:hAnsiTheme="minorHAnsi" w:cstheme="minorHAnsi"/>
          <w:b/>
          <w:color w:val="FF0000"/>
          <w:sz w:val="20"/>
        </w:rPr>
        <w:t>Θετικά σημεία</w:t>
      </w:r>
    </w:p>
    <w:p w14:paraId="73851C55" w14:textId="77777777" w:rsidR="00444FE5" w:rsidRPr="00842172" w:rsidRDefault="00444FE5" w:rsidP="00444FE5">
      <w:pPr>
        <w:ind w:right="-23" w:firstLine="142"/>
        <w:jc w:val="both"/>
        <w:rPr>
          <w:rFonts w:asciiTheme="minorHAnsi" w:hAnsiTheme="minorHAnsi" w:cstheme="minorHAnsi"/>
          <w:b/>
          <w:sz w:val="18"/>
          <w:szCs w:val="20"/>
        </w:rPr>
      </w:pPr>
      <w:r w:rsidRPr="00842172">
        <w:rPr>
          <w:rFonts w:asciiTheme="minorHAnsi" w:hAnsiTheme="minorHAnsi" w:cstheme="minorHAnsi"/>
          <w:sz w:val="18"/>
          <w:szCs w:val="20"/>
        </w:rPr>
        <w:t>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Οι διαρκείς προσπάθειες των εκπαιδευτικών να υπάρχει γόνιμη επικοινωνία με τους γονείς, παρά τις καθημερινές δυσκολίες.</w:t>
      </w:r>
    </w:p>
    <w:p w14:paraId="549CEDCD" w14:textId="77777777" w:rsidR="00444FE5" w:rsidRPr="00842172" w:rsidRDefault="00444FE5" w:rsidP="00444FE5">
      <w:pPr>
        <w:ind w:right="-23" w:firstLine="142"/>
        <w:jc w:val="both"/>
        <w:rPr>
          <w:rFonts w:asciiTheme="minorHAnsi" w:hAnsiTheme="minorHAnsi" w:cstheme="minorHAnsi"/>
          <w:sz w:val="18"/>
          <w:szCs w:val="20"/>
        </w:rPr>
      </w:pPr>
      <w:r w:rsidRPr="00842172">
        <w:rPr>
          <w:rFonts w:asciiTheme="minorHAnsi" w:hAnsiTheme="minorHAnsi" w:cstheme="minorHAnsi"/>
          <w:sz w:val="18"/>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14:paraId="235BB44E" w14:textId="77777777" w:rsidR="00444FE5" w:rsidRPr="00842172" w:rsidRDefault="00444FE5" w:rsidP="00444FE5">
      <w:pPr>
        <w:ind w:right="-23" w:firstLine="142"/>
        <w:jc w:val="both"/>
        <w:rPr>
          <w:rFonts w:asciiTheme="minorHAnsi" w:hAnsiTheme="minorHAnsi" w:cstheme="minorHAnsi"/>
          <w:sz w:val="18"/>
          <w:szCs w:val="20"/>
        </w:rPr>
      </w:pPr>
      <w:r w:rsidRPr="00842172">
        <w:rPr>
          <w:rFonts w:asciiTheme="minorHAnsi" w:hAnsiTheme="minorHAnsi" w:cstheme="minorHAnsi"/>
          <w:sz w:val="18"/>
          <w:szCs w:val="20"/>
        </w:rPr>
        <w:t>Η μαζική συμμετοχή και το έντονο ενδιαφέρον των εκπαιδευτικών στις δράσεις.</w:t>
      </w:r>
    </w:p>
    <w:p w14:paraId="1020DE38" w14:textId="77777777" w:rsidR="00444FE5" w:rsidRPr="00842172" w:rsidRDefault="00444FE5" w:rsidP="00444FE5">
      <w:pPr>
        <w:ind w:right="-23" w:firstLine="142"/>
        <w:jc w:val="both"/>
        <w:rPr>
          <w:rFonts w:asciiTheme="minorHAnsi" w:hAnsiTheme="minorHAnsi" w:cstheme="minorHAnsi"/>
          <w:sz w:val="18"/>
          <w:szCs w:val="20"/>
        </w:rPr>
      </w:pPr>
      <w:r w:rsidRPr="00842172">
        <w:rPr>
          <w:rFonts w:asciiTheme="minorHAnsi" w:hAnsiTheme="minorHAnsi" w:cstheme="minorHAnsi"/>
          <w:sz w:val="18"/>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14:paraId="57F9C191"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14:paraId="2383AC7F"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14:paraId="0D7D4F4B"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14:paraId="1B57AAD8"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Η ερευνητική καταγραφή που πραγματοποιήθηκε, για τα ζητήματα των κτιριακών υποδομών, των υλικοτεχνικών υποδομών και της χρηματοδότησης των σχολείων.</w:t>
      </w:r>
    </w:p>
    <w:p w14:paraId="0D41D599" w14:textId="77777777" w:rsidR="00444FE5" w:rsidRPr="00842172" w:rsidRDefault="00444FE5" w:rsidP="00444FE5">
      <w:pPr>
        <w:ind w:right="-23" w:firstLine="142"/>
        <w:jc w:val="both"/>
        <w:rPr>
          <w:rFonts w:asciiTheme="minorHAnsi" w:hAnsiTheme="minorHAnsi" w:cstheme="minorHAnsi"/>
          <w:sz w:val="18"/>
          <w:szCs w:val="20"/>
        </w:rPr>
      </w:pPr>
      <w:r w:rsidRPr="00842172">
        <w:rPr>
          <w:rFonts w:asciiTheme="minorHAnsi" w:hAnsiTheme="minorHAnsi" w:cstheme="minorHAnsi"/>
          <w:sz w:val="18"/>
          <w:szCs w:val="20"/>
        </w:rPr>
        <w:t>Η διαμόρφωση φύλλων παρουσίασης και η συζήτησή τους εντός του σχολείου.</w:t>
      </w:r>
    </w:p>
    <w:p w14:paraId="31ABF9BE" w14:textId="77777777" w:rsidR="00444FE5" w:rsidRPr="00842172" w:rsidRDefault="00444FE5" w:rsidP="00444FE5">
      <w:pPr>
        <w:widowControl/>
        <w:autoSpaceDE/>
        <w:autoSpaceDN/>
        <w:ind w:firstLine="142"/>
        <w:jc w:val="both"/>
        <w:rPr>
          <w:rFonts w:asciiTheme="minorHAnsi" w:hAnsiTheme="minorHAnsi" w:cstheme="minorHAnsi"/>
          <w:sz w:val="18"/>
          <w:szCs w:val="20"/>
        </w:rPr>
      </w:pPr>
    </w:p>
    <w:p w14:paraId="2D98B97A" w14:textId="77777777" w:rsidR="00444FE5" w:rsidRPr="00842172" w:rsidRDefault="00444FE5" w:rsidP="00444FE5">
      <w:pPr>
        <w:ind w:firstLine="142"/>
        <w:jc w:val="both"/>
        <w:rPr>
          <w:rFonts w:asciiTheme="minorHAnsi" w:hAnsiTheme="minorHAnsi" w:cstheme="minorHAnsi"/>
          <w:b/>
          <w:color w:val="FF0000"/>
          <w:sz w:val="18"/>
          <w:szCs w:val="20"/>
        </w:rPr>
      </w:pPr>
      <w:r w:rsidRPr="00842172">
        <w:rPr>
          <w:rFonts w:asciiTheme="minorHAnsi" w:hAnsiTheme="minorHAnsi" w:cstheme="minorHAnsi"/>
          <w:b/>
          <w:color w:val="FF0000"/>
          <w:sz w:val="18"/>
          <w:szCs w:val="20"/>
        </w:rPr>
        <w:t>Σημεία προς βελτίωση</w:t>
      </w:r>
    </w:p>
    <w:p w14:paraId="571053C9" w14:textId="77777777" w:rsidR="00444FE5" w:rsidRPr="00842172" w:rsidRDefault="00444FE5" w:rsidP="00444FE5">
      <w:pPr>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1. 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842172">
        <w:rPr>
          <w:rFonts w:asciiTheme="minorHAnsi" w:hAnsiTheme="minorHAnsi" w:cstheme="minorHAnsi"/>
          <w:sz w:val="18"/>
          <w:szCs w:val="20"/>
          <w:lang w:val="en-US"/>
        </w:rPr>
        <w:t>UNESCO</w:t>
      </w:r>
      <w:r w:rsidRPr="00842172">
        <w:rPr>
          <w:rFonts w:asciiTheme="minorHAnsi" w:hAnsiTheme="minorHAnsi" w:cstheme="minorHAnsi"/>
          <w:sz w:val="18"/>
          <w:szCs w:val="20"/>
        </w:rPr>
        <w:t xml:space="preserve"> η χρηματοδότηση της παιδείας θα πρέπει να ανέλθει στο 6% του ΑΕΠ ή στο 20% του κρατικού προϋπολογισμού (σελ. 55, 62) </w:t>
      </w:r>
      <w:hyperlink r:id="rId42" w:history="1">
        <w:r w:rsidRPr="00842172">
          <w:rPr>
            <w:rStyle w:val="-"/>
            <w:rFonts w:asciiTheme="minorHAnsi" w:hAnsiTheme="minorHAnsi" w:cstheme="minorHAnsi"/>
            <w:color w:val="0070C0"/>
            <w:sz w:val="18"/>
            <w:szCs w:val="20"/>
          </w:rPr>
          <w:t>https://www.ei-ie.org/en/item/28473:activating-the-recommendations-of-the-un-high-level-panel-on-the-teaching-profession</w:t>
        </w:r>
      </w:hyperlink>
      <w:r w:rsidRPr="00842172">
        <w:rPr>
          <w:rFonts w:asciiTheme="minorHAnsi" w:hAnsiTheme="minorHAnsi" w:cstheme="minorHAnsi"/>
          <w:color w:val="0070C0"/>
          <w:sz w:val="18"/>
          <w:szCs w:val="20"/>
        </w:rPr>
        <w:t xml:space="preserve">  </w:t>
      </w:r>
      <w:r w:rsidRPr="00842172">
        <w:rPr>
          <w:rFonts w:asciiTheme="minorHAnsi" w:hAnsiTheme="minorHAnsi" w:cstheme="minorHAnsi"/>
          <w:sz w:val="18"/>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14:paraId="286B3763" w14:textId="77777777" w:rsidR="00444FE5" w:rsidRPr="00842172" w:rsidRDefault="00444FE5" w:rsidP="00444FE5">
      <w:pPr>
        <w:ind w:firstLine="142"/>
        <w:rPr>
          <w:rFonts w:asciiTheme="minorHAnsi" w:hAnsiTheme="minorHAnsi" w:cstheme="minorHAnsi"/>
          <w:sz w:val="18"/>
          <w:szCs w:val="20"/>
        </w:rPr>
      </w:pPr>
      <w:r w:rsidRPr="00842172">
        <w:rPr>
          <w:rFonts w:asciiTheme="minorHAnsi" w:hAnsiTheme="minorHAnsi" w:cstheme="minorHAnsi"/>
          <w:sz w:val="18"/>
          <w:szCs w:val="20"/>
        </w:rPr>
        <w:t xml:space="preserve">2. Η άμεση και διαφανής κατανομή και απόδοση της χρηματοδότησης σε κάθε σχολική μονάδα. </w:t>
      </w:r>
    </w:p>
    <w:p w14:paraId="3438A3FD" w14:textId="77777777" w:rsidR="00444FE5" w:rsidRPr="00842172" w:rsidRDefault="00444FE5" w:rsidP="00444FE5">
      <w:pPr>
        <w:ind w:firstLine="142"/>
        <w:rPr>
          <w:rFonts w:asciiTheme="minorHAnsi" w:hAnsiTheme="minorHAnsi" w:cstheme="minorHAnsi"/>
          <w:sz w:val="18"/>
          <w:szCs w:val="20"/>
        </w:rPr>
      </w:pPr>
      <w:r w:rsidRPr="00842172">
        <w:rPr>
          <w:rFonts w:asciiTheme="minorHAnsi" w:hAnsiTheme="minorHAnsi" w:cstheme="minorHAnsi"/>
          <w:sz w:val="18"/>
          <w:szCs w:val="20"/>
        </w:rPr>
        <w:t xml:space="preserve">3. Η σταθερή ενημέρωση των σχολείων για την κατανομή της χρηματοδότησης και τον απολογισμό κάθε έτους. </w:t>
      </w:r>
    </w:p>
    <w:p w14:paraId="7BF7DE46" w14:textId="77777777" w:rsidR="00444FE5" w:rsidRPr="00842172" w:rsidRDefault="00444FE5" w:rsidP="00444FE5">
      <w:pPr>
        <w:ind w:firstLine="142"/>
        <w:rPr>
          <w:rFonts w:asciiTheme="minorHAnsi" w:hAnsiTheme="minorHAnsi" w:cstheme="minorHAnsi"/>
          <w:sz w:val="18"/>
          <w:szCs w:val="20"/>
        </w:rPr>
      </w:pPr>
      <w:r w:rsidRPr="00842172">
        <w:rPr>
          <w:rFonts w:asciiTheme="minorHAnsi" w:hAnsiTheme="minorHAnsi" w:cstheme="minorHAnsi"/>
          <w:sz w:val="18"/>
          <w:szCs w:val="20"/>
        </w:rPr>
        <w:t xml:space="preserve">4. Η κρατική χορήγηση όλων των </w:t>
      </w:r>
      <w:bookmarkStart w:id="3" w:name="_Hlk200533447"/>
      <w:r w:rsidRPr="00842172">
        <w:rPr>
          <w:rFonts w:asciiTheme="minorHAnsi" w:hAnsiTheme="minorHAnsi" w:cstheme="minorHAnsi"/>
          <w:sz w:val="18"/>
          <w:szCs w:val="20"/>
        </w:rPr>
        <w:t xml:space="preserve">πάγιων </w:t>
      </w:r>
      <w:bookmarkEnd w:id="3"/>
      <w:r w:rsidRPr="00842172">
        <w:rPr>
          <w:rFonts w:asciiTheme="minorHAnsi" w:hAnsiTheme="minorHAnsi" w:cstheme="minorHAnsi"/>
          <w:sz w:val="18"/>
          <w:szCs w:val="20"/>
        </w:rPr>
        <w:t>δαπανών σε όλα τα σχολεία.</w:t>
      </w:r>
    </w:p>
    <w:p w14:paraId="6F171A90"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5. Η εξασφάλιση των αναγκαίων πόρων για τις λειτουργικές ανάγκες των σχολείων.</w:t>
      </w:r>
    </w:p>
    <w:p w14:paraId="6462FF52"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6. 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w:t>
      </w:r>
      <w:r w:rsidRPr="00842172">
        <w:rPr>
          <w:rFonts w:asciiTheme="minorHAnsi" w:hAnsiTheme="minorHAnsi" w:cstheme="minorHAnsi"/>
          <w:sz w:val="18"/>
          <w:szCs w:val="20"/>
        </w:rPr>
        <w:lastRenderedPageBreak/>
        <w:t>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14:paraId="44E9D41D" w14:textId="77777777" w:rsidR="00444FE5" w:rsidRPr="00842172" w:rsidRDefault="00444FE5" w:rsidP="00444FE5">
      <w:pPr>
        <w:widowControl/>
        <w:autoSpaceDE/>
        <w:autoSpaceDN/>
        <w:ind w:firstLine="142"/>
        <w:jc w:val="both"/>
        <w:rPr>
          <w:rFonts w:asciiTheme="minorHAnsi" w:hAnsiTheme="minorHAnsi" w:cstheme="minorHAnsi"/>
          <w:sz w:val="18"/>
          <w:szCs w:val="20"/>
        </w:rPr>
      </w:pPr>
    </w:p>
    <w:p w14:paraId="597B48E1"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7. 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14:paraId="69A7D29A"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8. Η έγκαιρη και πλήρης κάλυψη των κενών σε εκπαιδευτικό προσωπικό, ώστε να μην υπολειτουργούν οι εκπαιδευτικές δομές. </w:t>
      </w:r>
    </w:p>
    <w:p w14:paraId="6647493E"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9. Να προστατευθούν οι εκπαιδευτικοί από απειλές που υπονομεύουν το έργο τους και το έργο του σχολείου.</w:t>
      </w:r>
    </w:p>
    <w:p w14:paraId="57D1AD8F" w14:textId="77777777" w:rsidR="00444FE5" w:rsidRPr="00842172" w:rsidRDefault="00444FE5" w:rsidP="00444FE5">
      <w:pPr>
        <w:widowControl/>
        <w:autoSpaceDE/>
        <w:autoSpaceDN/>
        <w:ind w:firstLine="142"/>
        <w:jc w:val="both"/>
        <w:rPr>
          <w:rFonts w:asciiTheme="minorHAnsi" w:hAnsiTheme="minorHAnsi" w:cstheme="minorHAnsi"/>
          <w:color w:val="76923C" w:themeColor="accent3" w:themeShade="BF"/>
          <w:sz w:val="18"/>
          <w:szCs w:val="20"/>
        </w:rPr>
      </w:pPr>
      <w:r w:rsidRPr="00842172">
        <w:rPr>
          <w:rFonts w:asciiTheme="minorHAnsi" w:hAnsiTheme="minorHAnsi" w:cstheme="minorHAnsi"/>
          <w:sz w:val="18"/>
          <w:szCs w:val="20"/>
        </w:rPr>
        <w:t xml:space="preserve">Να προστατευθεί το δικαίωμα της απεργίας, σύμφωνα με τις συστάσεις του ΟΗΕ και της </w:t>
      </w:r>
      <w:r w:rsidRPr="00842172">
        <w:rPr>
          <w:rFonts w:asciiTheme="minorHAnsi" w:hAnsiTheme="minorHAnsi" w:cstheme="minorHAnsi"/>
          <w:sz w:val="18"/>
          <w:szCs w:val="20"/>
          <w:lang w:val="en-US"/>
        </w:rPr>
        <w:t>UNESCO</w:t>
      </w:r>
      <w:r w:rsidRPr="00842172">
        <w:rPr>
          <w:rFonts w:asciiTheme="minorHAnsi" w:hAnsiTheme="minorHAnsi" w:cstheme="minorHAnsi"/>
          <w:sz w:val="18"/>
          <w:szCs w:val="20"/>
        </w:rPr>
        <w:t xml:space="preserve"> (Φεβρουάριος 2024, σελ. 36 – 38, </w:t>
      </w:r>
      <w:hyperlink r:id="rId43" w:history="1">
        <w:r w:rsidRPr="00842172">
          <w:rPr>
            <w:rStyle w:val="-"/>
            <w:rFonts w:asciiTheme="minorHAnsi" w:hAnsiTheme="minorHAnsi" w:cstheme="minorHAnsi"/>
            <w:color w:val="0070C0"/>
            <w:sz w:val="18"/>
            <w:szCs w:val="20"/>
          </w:rPr>
          <w:t>https://www.ei-ie.org/en/item/28473:activating-the-recommendations-of-the-un-high-level-panel-on-the-teaching-profession</w:t>
        </w:r>
      </w:hyperlink>
      <w:r w:rsidRPr="00842172">
        <w:rPr>
          <w:rFonts w:asciiTheme="minorHAnsi" w:hAnsiTheme="minorHAnsi" w:cstheme="minorHAnsi"/>
          <w:color w:val="76923C" w:themeColor="accent3" w:themeShade="BF"/>
          <w:sz w:val="18"/>
          <w:szCs w:val="20"/>
        </w:rPr>
        <w:t xml:space="preserve"> </w:t>
      </w:r>
    </w:p>
    <w:p w14:paraId="21FC1F38"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10. 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14:paraId="604659C5"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11. Η δημιουργία οργανικών θέσεων για όλες τις υπάρχουσες ειδικότητες εκπαιδευτικών, ώστε να μειωθεί η περιπλάνησή τους από σχολείο σε σχολείο.</w:t>
      </w:r>
    </w:p>
    <w:p w14:paraId="05EEBDC6"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12. Η πρόσληψη διοικητικού προσωπικού για τη γραμματειακή υποστήριξη των σχολικών μονάδων και συνολικότερα βοηθητικού προσωπικού.</w:t>
      </w:r>
    </w:p>
    <w:p w14:paraId="32F31B4A"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13. 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14:paraId="336AAEDD" w14:textId="77777777" w:rsidR="00444FE5" w:rsidRPr="00842172" w:rsidRDefault="00444FE5" w:rsidP="00444FE5">
      <w:pPr>
        <w:widowControl/>
        <w:autoSpaceDE/>
        <w:autoSpaceDN/>
        <w:ind w:firstLine="142"/>
        <w:jc w:val="both"/>
        <w:rPr>
          <w:rFonts w:asciiTheme="minorHAnsi" w:hAnsiTheme="minorHAnsi" w:cstheme="minorHAnsi"/>
          <w:sz w:val="18"/>
          <w:szCs w:val="20"/>
        </w:rPr>
      </w:pPr>
      <w:r w:rsidRPr="00842172">
        <w:rPr>
          <w:rFonts w:asciiTheme="minorHAnsi" w:hAnsiTheme="minorHAnsi" w:cstheme="minorHAnsi"/>
          <w:sz w:val="18"/>
          <w:szCs w:val="20"/>
        </w:rPr>
        <w:t>14. Η αύξηση των  μισθολογικών απολαβών των εκπαιδευτικών.</w:t>
      </w:r>
    </w:p>
    <w:p w14:paraId="1EC32AFB" w14:textId="77777777" w:rsidR="00444FE5" w:rsidRPr="00842172" w:rsidRDefault="00444FE5" w:rsidP="00444FE5">
      <w:pPr>
        <w:ind w:firstLine="142"/>
        <w:jc w:val="both"/>
        <w:rPr>
          <w:rFonts w:asciiTheme="minorHAnsi" w:hAnsiTheme="minorHAnsi" w:cstheme="minorHAnsi"/>
          <w:sz w:val="18"/>
          <w:szCs w:val="20"/>
        </w:rPr>
      </w:pPr>
      <w:r w:rsidRPr="00842172">
        <w:rPr>
          <w:rFonts w:asciiTheme="minorHAnsi" w:hAnsiTheme="minorHAnsi" w:cstheme="minorHAnsi"/>
          <w:sz w:val="18"/>
          <w:szCs w:val="20"/>
        </w:rPr>
        <w:t>16. Δημιουργία Τμημάτων Ένταξης σε όλα τα σχολεία, ώστε να καλυφθούν οι ανάγκες των μαθητών/τριών.</w:t>
      </w:r>
    </w:p>
    <w:p w14:paraId="405498BB" w14:textId="77777777" w:rsidR="00444FE5" w:rsidRPr="00842172" w:rsidRDefault="00444FE5" w:rsidP="00444FE5">
      <w:pPr>
        <w:ind w:firstLine="142"/>
        <w:jc w:val="both"/>
        <w:rPr>
          <w:rFonts w:asciiTheme="minorHAnsi" w:hAnsiTheme="minorHAnsi" w:cstheme="minorHAnsi"/>
          <w:b/>
          <w:sz w:val="18"/>
          <w:szCs w:val="20"/>
        </w:rPr>
      </w:pPr>
      <w:r w:rsidRPr="00842172">
        <w:rPr>
          <w:rFonts w:asciiTheme="minorHAnsi" w:hAnsiTheme="minorHAnsi" w:cstheme="minorHAnsi"/>
          <w:sz w:val="18"/>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14:paraId="46E62E8F" w14:textId="77777777" w:rsidR="00444FE5" w:rsidRPr="00842172" w:rsidRDefault="00444FE5" w:rsidP="003A5027">
      <w:pPr>
        <w:pStyle w:val="a3"/>
        <w:ind w:firstLine="142"/>
        <w:jc w:val="center"/>
        <w:rPr>
          <w:rFonts w:asciiTheme="minorHAnsi" w:hAnsiTheme="minorHAnsi" w:cstheme="minorHAnsi"/>
          <w:b/>
          <w:color w:val="FF0000"/>
          <w:sz w:val="20"/>
          <w:szCs w:val="22"/>
        </w:rPr>
      </w:pPr>
    </w:p>
    <w:p w14:paraId="3DC7416E" w14:textId="02D88154" w:rsidR="00712CE7" w:rsidRPr="00842172" w:rsidRDefault="0035483D" w:rsidP="003A5027">
      <w:pPr>
        <w:pStyle w:val="a3"/>
        <w:ind w:firstLine="142"/>
        <w:jc w:val="center"/>
        <w:rPr>
          <w:rFonts w:asciiTheme="minorHAnsi" w:hAnsiTheme="minorHAnsi" w:cstheme="minorHAnsi"/>
          <w:color w:val="FF0000"/>
          <w:sz w:val="20"/>
          <w:szCs w:val="22"/>
        </w:rPr>
      </w:pPr>
      <w:r w:rsidRPr="00842172">
        <w:rPr>
          <w:rFonts w:asciiTheme="minorHAnsi" w:hAnsiTheme="minorHAnsi" w:cstheme="minorHAnsi"/>
          <w:b/>
          <w:color w:val="FF0000"/>
          <w:sz w:val="20"/>
          <w:szCs w:val="22"/>
        </w:rPr>
        <w:t>Επαγγελματική ανάπτυξη εκπαιδευτικών</w:t>
      </w:r>
    </w:p>
    <w:p w14:paraId="2025F99F" w14:textId="77777777" w:rsidR="00712CE7" w:rsidRPr="00842172" w:rsidRDefault="00584ECF" w:rsidP="003A5027">
      <w:pPr>
        <w:ind w:right="-23" w:firstLine="142"/>
        <w:jc w:val="center"/>
        <w:rPr>
          <w:rFonts w:asciiTheme="minorHAnsi" w:hAnsiTheme="minorHAnsi" w:cstheme="minorHAnsi"/>
          <w:b/>
          <w:sz w:val="20"/>
        </w:rPr>
      </w:pPr>
      <w:r w:rsidRPr="00842172">
        <w:rPr>
          <w:rFonts w:asciiTheme="minorHAnsi" w:hAnsiTheme="minorHAnsi" w:cstheme="minorHAnsi"/>
          <w:b/>
          <w:color w:val="FF0000"/>
          <w:sz w:val="20"/>
        </w:rPr>
        <w:t xml:space="preserve">Β.3.1 </w:t>
      </w:r>
      <w:r w:rsidR="00B244AE" w:rsidRPr="00842172">
        <w:rPr>
          <w:rFonts w:asciiTheme="minorHAnsi" w:hAnsiTheme="minorHAnsi" w:cstheme="minorHAnsi"/>
          <w:b/>
          <w:color w:val="FF0000"/>
          <w:sz w:val="20"/>
        </w:rPr>
        <w:t>Συμμετοχή των εκπαιδευτικών σε επιμορφωτικές δράσεις</w:t>
      </w:r>
      <w:r w:rsidRPr="00842172">
        <w:rPr>
          <w:rFonts w:asciiTheme="minorHAnsi" w:hAnsiTheme="minorHAnsi" w:cstheme="minorHAnsi"/>
          <w:b/>
          <w:color w:val="FF0000"/>
          <w:sz w:val="20"/>
        </w:rPr>
        <w:t xml:space="preserve"> </w:t>
      </w:r>
      <w:r w:rsidR="00B244AE" w:rsidRPr="00842172">
        <w:rPr>
          <w:rFonts w:asciiTheme="minorHAnsi" w:hAnsiTheme="minorHAnsi" w:cstheme="minorHAnsi"/>
          <w:b/>
          <w:color w:val="FF0000"/>
          <w:sz w:val="20"/>
        </w:rPr>
        <w:t>(</w:t>
      </w:r>
      <w:r w:rsidR="004459F2" w:rsidRPr="00842172">
        <w:rPr>
          <w:rFonts w:asciiTheme="minorHAnsi" w:hAnsiTheme="minorHAnsi" w:cstheme="minorHAnsi"/>
          <w:b/>
          <w:bCs/>
          <w:color w:val="FF0000"/>
          <w:sz w:val="20"/>
        </w:rPr>
        <w:t>Βαθμός</w:t>
      </w:r>
      <w:r w:rsidR="004459F2" w:rsidRPr="00842172">
        <w:rPr>
          <w:rFonts w:asciiTheme="minorHAnsi" w:hAnsiTheme="minorHAnsi" w:cstheme="minorHAnsi"/>
          <w:b/>
          <w:color w:val="FF0000"/>
          <w:sz w:val="20"/>
        </w:rPr>
        <w:t>: 4)</w:t>
      </w:r>
    </w:p>
    <w:p w14:paraId="16736DC5" w14:textId="02D21783" w:rsidR="00616D4E" w:rsidRPr="00842172" w:rsidRDefault="00F05801" w:rsidP="00616D4E">
      <w:pPr>
        <w:pStyle w:val="a3"/>
        <w:ind w:firstLine="142"/>
        <w:jc w:val="both"/>
        <w:rPr>
          <w:rFonts w:asciiTheme="minorHAnsi" w:hAnsiTheme="minorHAnsi" w:cstheme="minorHAnsi"/>
          <w:szCs w:val="20"/>
        </w:rPr>
      </w:pPr>
      <w:r w:rsidRPr="00842172">
        <w:rPr>
          <w:rFonts w:asciiTheme="minorHAnsi" w:hAnsiTheme="minorHAnsi" w:cstheme="minorHAnsi"/>
          <w:szCs w:val="20"/>
        </w:rPr>
        <w:t xml:space="preserve">Στην </w:t>
      </w:r>
      <w:r w:rsidR="00616D4E" w:rsidRPr="00842172">
        <w:rPr>
          <w:rFonts w:asciiTheme="minorHAnsi" w:hAnsiTheme="minorHAnsi" w:cstheme="minorHAnsi"/>
          <w:szCs w:val="20"/>
        </w:rPr>
        <w:t>εκδήλωση</w:t>
      </w:r>
      <w:r w:rsidRPr="00842172">
        <w:rPr>
          <w:rFonts w:asciiTheme="minorHAnsi" w:hAnsiTheme="minorHAnsi" w:cstheme="minorHAnsi"/>
          <w:szCs w:val="20"/>
        </w:rPr>
        <w:t xml:space="preserve"> που πραγματοποιήθηκε στις </w:t>
      </w:r>
      <w:r w:rsidR="00616D4E" w:rsidRPr="00842172">
        <w:rPr>
          <w:rFonts w:asciiTheme="minorHAnsi" w:hAnsiTheme="minorHAnsi" w:cstheme="minorHAnsi"/>
          <w:szCs w:val="20"/>
        </w:rPr>
        <w:t>08.032026</w:t>
      </w:r>
      <w:r w:rsidRPr="00842172">
        <w:rPr>
          <w:rFonts w:asciiTheme="minorHAnsi" w:hAnsiTheme="minorHAnsi" w:cstheme="minorHAnsi"/>
          <w:szCs w:val="20"/>
        </w:rPr>
        <w:t xml:space="preserve"> </w:t>
      </w:r>
      <w:r w:rsidR="00EB2420" w:rsidRPr="00842172">
        <w:rPr>
          <w:rFonts w:asciiTheme="minorHAnsi" w:hAnsiTheme="minorHAnsi" w:cstheme="minorHAnsi"/>
          <w:szCs w:val="20"/>
        </w:rPr>
        <w:t>«</w:t>
      </w:r>
      <w:r w:rsidR="00616D4E" w:rsidRPr="00842172">
        <w:rPr>
          <w:rFonts w:asciiTheme="minorHAnsi" w:hAnsiTheme="minorHAnsi" w:cstheme="minorHAnsi"/>
          <w:szCs w:val="20"/>
        </w:rPr>
        <w:t xml:space="preserve">Πέρα από τις δεξιότητες και την εργαλειακή αντίληψη. Συζητώντας για μια ουσιαστική επιμόρφωση και τον κοινωνικό ρόλο του εκπαιδευτικού. Η περίπτωση της Μετεκπαίδευσης» </w:t>
      </w:r>
    </w:p>
    <w:p w14:paraId="6546DA22" w14:textId="556A6581" w:rsidR="00616D4E" w:rsidRPr="00842172" w:rsidRDefault="00842172" w:rsidP="00616D4E">
      <w:pPr>
        <w:pStyle w:val="a3"/>
        <w:ind w:firstLine="142"/>
        <w:jc w:val="both"/>
        <w:rPr>
          <w:rFonts w:asciiTheme="minorHAnsi" w:hAnsiTheme="minorHAnsi" w:cstheme="minorHAnsi"/>
          <w:szCs w:val="20"/>
        </w:rPr>
      </w:pPr>
      <w:hyperlink r:id="rId44" w:history="1">
        <w:r w:rsidR="00616D4E" w:rsidRPr="00842172">
          <w:rPr>
            <w:rStyle w:val="-"/>
            <w:rFonts w:asciiTheme="minorHAnsi" w:hAnsiTheme="minorHAnsi" w:cstheme="minorHAnsi"/>
            <w:szCs w:val="20"/>
          </w:rPr>
          <w:t>https://youtube.com/live/Isci_qYbh7s?feature=share</w:t>
        </w:r>
      </w:hyperlink>
      <w:r w:rsidR="00616D4E" w:rsidRPr="00842172">
        <w:rPr>
          <w:rFonts w:asciiTheme="minorHAnsi" w:hAnsiTheme="minorHAnsi" w:cstheme="minorHAnsi"/>
          <w:szCs w:val="20"/>
        </w:rPr>
        <w:t>, της οποίας εκδόθηκαν τα πρακτικά της συζήτησης</w:t>
      </w:r>
    </w:p>
    <w:p w14:paraId="7B6F87A5" w14:textId="77777777" w:rsidR="00616D4E" w:rsidRPr="00842172" w:rsidRDefault="00842172" w:rsidP="00616D4E">
      <w:pPr>
        <w:ind w:firstLine="142"/>
        <w:rPr>
          <w:rFonts w:asciiTheme="minorHAnsi" w:hAnsiTheme="minorHAnsi" w:cstheme="minorHAnsi"/>
          <w:sz w:val="18"/>
          <w:szCs w:val="20"/>
        </w:rPr>
      </w:pPr>
      <w:hyperlink r:id="rId45" w:history="1">
        <w:r w:rsidR="00616D4E" w:rsidRPr="00842172">
          <w:rPr>
            <w:rStyle w:val="-"/>
            <w:rFonts w:asciiTheme="minorHAnsi" w:eastAsia="Calibri" w:hAnsiTheme="minorHAnsi" w:cstheme="minorHAnsi"/>
            <w:sz w:val="18"/>
            <w:szCs w:val="20"/>
          </w:rPr>
          <w:t>https://doe.gr/wp-content/uploads/2026/05/04-%CE%A0%CE%AD%CF%81%CE%B1-%CE%B1%CF%80%CF%8C-%CF%84%CE%B9%CF%82-%CE%B4%CE%B5%CE%BE%CE%B9%CF%8C%CF%84%CE%B7%CF%84%CE%B5%CF%82-%CE%BA%CE%B1%CE%B9-%CF%84%CE%B7%CE%BD-%CE%B5%CF%81%CE%B3%CE%B1%CE%BB%CE%B5%CE%B9%CE%B1%CE%BA%CE%AE-%CE%B1%CE%BD%CF%84%CE%AF%CE%BB%CE%B7%CF%88%CE%B7.pdf</w:t>
        </w:r>
      </w:hyperlink>
      <w:r w:rsidR="00616D4E" w:rsidRPr="00842172">
        <w:rPr>
          <w:rFonts w:asciiTheme="minorHAnsi" w:eastAsia="Calibri" w:hAnsiTheme="minorHAnsi" w:cstheme="minorHAnsi"/>
          <w:sz w:val="18"/>
          <w:szCs w:val="20"/>
        </w:rPr>
        <w:t xml:space="preserve"> , </w:t>
      </w:r>
      <w:r w:rsidR="00616D4E" w:rsidRPr="00842172">
        <w:rPr>
          <w:rFonts w:asciiTheme="minorHAnsi" w:hAnsiTheme="minorHAnsi" w:cstheme="minorHAnsi"/>
          <w:sz w:val="18"/>
        </w:rPr>
        <w:t>καθώς και στην ενδοσχολική συζήτηση-προβληματισμό που ακολούθησε με αφορμή τα φύλλα εργασίας που διαμορφώθηκαν (</w:t>
      </w:r>
      <w:hyperlink r:id="rId46" w:history="1">
        <w:r w:rsidR="00616D4E" w:rsidRPr="00842172">
          <w:rPr>
            <w:rStyle w:val="-"/>
            <w:rFonts w:asciiTheme="minorHAnsi" w:hAnsiTheme="minorHAnsi" w:cstheme="minorHAnsi"/>
            <w:sz w:val="18"/>
          </w:rPr>
          <w:t>https://doe.gr/fylla-parousiasis-ekdiloseon/</w:t>
        </w:r>
      </w:hyperlink>
      <w:r w:rsidR="00616D4E" w:rsidRPr="00842172">
        <w:rPr>
          <w:rFonts w:asciiTheme="minorHAnsi" w:hAnsiTheme="minorHAnsi" w:cstheme="minorHAnsi"/>
          <w:sz w:val="18"/>
        </w:rPr>
        <w:t>),</w:t>
      </w:r>
      <w:r w:rsidR="00616D4E" w:rsidRPr="00842172">
        <w:rPr>
          <w:rFonts w:asciiTheme="minorHAnsi" w:hAnsiTheme="minorHAnsi" w:cstheme="minorHAnsi"/>
          <w:sz w:val="18"/>
          <w:szCs w:val="20"/>
        </w:rPr>
        <w:t xml:space="preserve">  αναδείχτηκαν καίρια ζητήματα και διατυπώθηκαν σημαντικές απόψεις:</w:t>
      </w:r>
    </w:p>
    <w:p w14:paraId="4BC18023" w14:textId="421B880B" w:rsidR="006720A4" w:rsidRPr="00842172" w:rsidRDefault="006720A4" w:rsidP="00A3699E">
      <w:pPr>
        <w:pStyle w:val="a3"/>
        <w:ind w:firstLine="142"/>
        <w:jc w:val="both"/>
        <w:rPr>
          <w:rFonts w:asciiTheme="minorHAnsi" w:eastAsia="Calibri" w:hAnsiTheme="minorHAnsi" w:cstheme="minorHAnsi"/>
          <w:szCs w:val="20"/>
        </w:rPr>
      </w:pPr>
      <w:r w:rsidRPr="00842172">
        <w:rPr>
          <w:rFonts w:asciiTheme="minorHAnsi" w:eastAsia="Calibri" w:hAnsiTheme="minorHAnsi" w:cstheme="minorHAnsi"/>
          <w:szCs w:val="20"/>
        </w:rPr>
        <w:t xml:space="preserve">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να συνδεθούν με κοινωνικά, ιστορικά και αξιακά </w:t>
      </w:r>
      <w:r w:rsidR="00DA56F7" w:rsidRPr="00842172">
        <w:rPr>
          <w:rFonts w:asciiTheme="minorHAnsi" w:eastAsia="Calibri" w:hAnsiTheme="minorHAnsi" w:cstheme="minorHAnsi"/>
          <w:szCs w:val="20"/>
        </w:rPr>
        <w:t>πλαίσια.</w:t>
      </w:r>
    </w:p>
    <w:p w14:paraId="65BE5166" w14:textId="099BC29B" w:rsidR="00DA56F7" w:rsidRPr="00842172" w:rsidRDefault="00DA56F7" w:rsidP="00A3699E">
      <w:pPr>
        <w:pStyle w:val="a3"/>
        <w:ind w:firstLine="142"/>
        <w:jc w:val="both"/>
        <w:rPr>
          <w:rFonts w:asciiTheme="minorHAnsi" w:eastAsia="Calibri" w:hAnsiTheme="minorHAnsi" w:cstheme="minorHAnsi"/>
          <w:szCs w:val="20"/>
        </w:rPr>
      </w:pPr>
      <w:r w:rsidRPr="00842172">
        <w:rPr>
          <w:rFonts w:asciiTheme="minorHAnsi" w:eastAsia="Calibri" w:hAnsiTheme="minorHAnsi" w:cstheme="minorHAnsi"/>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14:paraId="2454BE08" w14:textId="5790E8C4" w:rsidR="00DA56F7" w:rsidRPr="00842172" w:rsidRDefault="00DA56F7" w:rsidP="00DA56F7">
      <w:pPr>
        <w:pStyle w:val="a3"/>
        <w:ind w:firstLine="142"/>
        <w:jc w:val="both"/>
        <w:rPr>
          <w:rFonts w:asciiTheme="minorHAnsi" w:eastAsia="Calibri" w:hAnsiTheme="minorHAnsi" w:cstheme="minorHAnsi"/>
          <w:szCs w:val="20"/>
        </w:rPr>
      </w:pPr>
      <w:r w:rsidRPr="00842172">
        <w:rPr>
          <w:rFonts w:asciiTheme="minorHAnsi" w:eastAsia="Calibri" w:hAnsiTheme="minorHAnsi" w:cstheme="minorHAnsi"/>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w:t>
      </w:r>
      <w:r w:rsidR="00C4578C" w:rsidRPr="00842172">
        <w:rPr>
          <w:rFonts w:asciiTheme="minorHAnsi" w:eastAsia="Calibri" w:hAnsiTheme="minorHAnsi" w:cstheme="minorHAnsi"/>
          <w:szCs w:val="20"/>
        </w:rPr>
        <w:t xml:space="preserve"> </w:t>
      </w:r>
      <w:r w:rsidRPr="00842172">
        <w:rPr>
          <w:rFonts w:asciiTheme="minorHAnsi" w:eastAsia="Calibri" w:hAnsiTheme="minorHAnsi" w:cstheme="minorHAnsi"/>
          <w:szCs w:val="20"/>
        </w:rPr>
        <w:t>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14:paraId="689B7886" w14:textId="77777777" w:rsidR="00E66A95" w:rsidRPr="00842172" w:rsidRDefault="00616115" w:rsidP="00E66A95">
      <w:pPr>
        <w:pStyle w:val="a3"/>
        <w:ind w:firstLine="142"/>
        <w:jc w:val="both"/>
        <w:rPr>
          <w:rFonts w:asciiTheme="minorHAnsi" w:hAnsiTheme="minorHAnsi" w:cstheme="minorHAnsi"/>
          <w:bCs/>
          <w:iCs/>
          <w:szCs w:val="20"/>
        </w:rPr>
      </w:pPr>
      <w:r w:rsidRPr="00842172">
        <w:rPr>
          <w:rFonts w:asciiTheme="minorHAnsi" w:hAnsiTheme="minorHAnsi" w:cstheme="minorHAnsi"/>
          <w:bCs/>
          <w:iCs/>
          <w:szCs w:val="20"/>
        </w:rPr>
        <w:t xml:space="preserve">Οι εκπαιδευτικοί  </w:t>
      </w:r>
      <w:r w:rsidR="00C4578C" w:rsidRPr="00842172">
        <w:rPr>
          <w:rFonts w:asciiTheme="minorHAnsi" w:hAnsiTheme="minorHAnsi" w:cstheme="minorHAnsi"/>
          <w:szCs w:val="20"/>
        </w:rPr>
        <w:t xml:space="preserve">ζητούν την επαναλειτουργία του θεσμού της Μετεκπαίδευσης. </w:t>
      </w:r>
      <w:r w:rsidR="00C4578C" w:rsidRPr="00842172">
        <w:rPr>
          <w:rFonts w:asciiTheme="minorHAnsi" w:hAnsiTheme="minorHAnsi" w:cstheme="minorHAnsi"/>
          <w:bCs/>
          <w:iCs/>
          <w:szCs w:val="20"/>
        </w:rPr>
        <w:t xml:space="preserve">και </w:t>
      </w:r>
      <w:r w:rsidRPr="00842172">
        <w:rPr>
          <w:rFonts w:asciiTheme="minorHAnsi" w:hAnsiTheme="minorHAnsi" w:cstheme="minorHAnsi"/>
          <w:bCs/>
          <w:iCs/>
          <w:szCs w:val="20"/>
        </w:rPr>
        <w:t>σκιαγραφούν μία επιμόρφωση στον αντίποδα της ανταγωνιστικότ</w:t>
      </w:r>
      <w:r w:rsidR="00E0722D" w:rsidRPr="00842172">
        <w:rPr>
          <w:rFonts w:asciiTheme="minorHAnsi" w:hAnsiTheme="minorHAnsi" w:cstheme="minorHAnsi"/>
          <w:bCs/>
          <w:iCs/>
          <w:szCs w:val="20"/>
        </w:rPr>
        <w:t>ητας και της εμπορευ</w:t>
      </w:r>
      <w:r w:rsidR="00C4578C" w:rsidRPr="00842172">
        <w:rPr>
          <w:rFonts w:asciiTheme="minorHAnsi" w:hAnsiTheme="minorHAnsi" w:cstheme="minorHAnsi"/>
          <w:bCs/>
          <w:iCs/>
          <w:szCs w:val="20"/>
        </w:rPr>
        <w:t xml:space="preserve">ματοποίησης. </w:t>
      </w:r>
    </w:p>
    <w:p w14:paraId="780861DD" w14:textId="246A7400" w:rsidR="006720A4" w:rsidRPr="00842172" w:rsidRDefault="00E66A95" w:rsidP="00616115">
      <w:pPr>
        <w:pStyle w:val="a3"/>
        <w:ind w:firstLine="142"/>
        <w:jc w:val="both"/>
        <w:rPr>
          <w:rFonts w:asciiTheme="minorHAnsi" w:eastAsia="Calibri" w:hAnsiTheme="minorHAnsi" w:cstheme="minorHAnsi"/>
          <w:szCs w:val="20"/>
        </w:rPr>
      </w:pPr>
      <w:r w:rsidRPr="00842172">
        <w:rPr>
          <w:rFonts w:asciiTheme="minorHAnsi" w:hAnsiTheme="minorHAnsi" w:cstheme="minorHAnsi"/>
          <w:bCs/>
          <w:iCs/>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842172">
        <w:rPr>
          <w:rFonts w:asciiTheme="minorHAnsi" w:eastAsia="Calibri" w:hAnsiTheme="minorHAnsi" w:cstheme="minorHAnsi"/>
          <w:szCs w:val="20"/>
        </w:rPr>
        <w:t>Π</w:t>
      </w:r>
      <w:r w:rsidR="00616115" w:rsidRPr="00842172">
        <w:rPr>
          <w:rFonts w:asciiTheme="minorHAnsi" w:eastAsia="Calibri" w:hAnsiTheme="minorHAnsi" w:cstheme="minorHAnsi"/>
          <w:szCs w:val="20"/>
        </w:rPr>
        <w:t>ρέπει να σχεδιάζεται και να καθορίζεται σε διάλογο με τους εκπαιδευτικούς, με παρατεταμένη διάρκεια</w:t>
      </w:r>
      <w:r w:rsidR="001F2DC3" w:rsidRPr="00842172">
        <w:rPr>
          <w:rFonts w:asciiTheme="minorHAnsi" w:eastAsia="Calibri" w:hAnsiTheme="minorHAnsi" w:cstheme="minorHAnsi"/>
          <w:szCs w:val="20"/>
        </w:rPr>
        <w:t>,</w:t>
      </w:r>
      <w:r w:rsidR="00616115" w:rsidRPr="00842172">
        <w:rPr>
          <w:rFonts w:asciiTheme="minorHAnsi" w:eastAsia="Calibri" w:hAnsiTheme="minorHAnsi" w:cstheme="minorHAnsi"/>
          <w:szCs w:val="20"/>
        </w:rPr>
        <w:t xml:space="preserve">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w:t>
      </w:r>
      <w:r w:rsidR="00616115" w:rsidRPr="00842172">
        <w:rPr>
          <w:rFonts w:asciiTheme="minorHAnsi" w:hAnsiTheme="minorHAnsi" w:cstheme="minorHAnsi"/>
          <w:szCs w:val="20"/>
        </w:rPr>
        <w:t xml:space="preserve">κυκλικά επαναλαμβανόμενη (95%), </w:t>
      </w:r>
      <w:r w:rsidR="00616115" w:rsidRPr="00842172">
        <w:rPr>
          <w:rFonts w:asciiTheme="minorHAnsi" w:eastAsia="Calibri" w:hAnsiTheme="minorHAnsi" w:cstheme="minorHAnsi"/>
          <w:szCs w:val="20"/>
        </w:rPr>
        <w:t>απολύτως δωρεάν (85%)</w:t>
      </w:r>
      <w:r w:rsidR="004A1D20" w:rsidRPr="00842172">
        <w:rPr>
          <w:rFonts w:asciiTheme="minorHAnsi" w:eastAsia="Calibri" w:hAnsiTheme="minorHAnsi" w:cstheme="minorHAnsi"/>
          <w:szCs w:val="20"/>
        </w:rPr>
        <w:t>,</w:t>
      </w:r>
      <w:r w:rsidRPr="00842172">
        <w:rPr>
          <w:rFonts w:asciiTheme="minorHAnsi" w:eastAsia="Calibri" w:hAnsiTheme="minorHAnsi" w:cstheme="minorHAnsi"/>
          <w:szCs w:val="20"/>
        </w:rPr>
        <w:t xml:space="preserve"> με </w:t>
      </w:r>
      <w:r w:rsidR="004A1D20" w:rsidRPr="00842172">
        <w:rPr>
          <w:rFonts w:asciiTheme="minorHAnsi" w:hAnsiTheme="minorHAnsi" w:cstheme="minorHAnsi"/>
          <w:szCs w:val="20"/>
        </w:rPr>
        <w:t xml:space="preserve">επιλογή των θεματικών από τους/τις εκπαιδευτικούς (76%), </w:t>
      </w:r>
      <w:r w:rsidR="00616115" w:rsidRPr="00842172">
        <w:rPr>
          <w:rFonts w:asciiTheme="minorHAnsi" w:eastAsia="Calibri" w:hAnsiTheme="minorHAnsi" w:cstheme="minorHAnsi"/>
          <w:szCs w:val="20"/>
        </w:rPr>
        <w:t>με απαλλαγή από τα διδακτικά καθήκοντα, παρέχοντας δυνατότητες για ανατροφοδότηση και αναστοχασμό</w:t>
      </w:r>
      <w:r w:rsidRPr="00842172">
        <w:rPr>
          <w:rFonts w:asciiTheme="minorHAnsi" w:eastAsia="Calibri" w:hAnsiTheme="minorHAnsi" w:cstheme="minorHAnsi"/>
          <w:szCs w:val="20"/>
        </w:rPr>
        <w:t>,</w:t>
      </w:r>
      <w:r w:rsidR="004A1D20" w:rsidRPr="00842172">
        <w:rPr>
          <w:rFonts w:asciiTheme="minorHAnsi" w:hAnsiTheme="minorHAnsi" w:cstheme="minorHAnsi"/>
          <w:szCs w:val="20"/>
        </w:rPr>
        <w:t xml:space="preserve"> </w:t>
      </w:r>
      <w:r w:rsidRPr="00842172">
        <w:rPr>
          <w:rFonts w:asciiTheme="minorHAnsi" w:hAnsiTheme="minorHAnsi" w:cstheme="minorHAnsi"/>
          <w:szCs w:val="20"/>
        </w:rPr>
        <w:t>με φορέα</w:t>
      </w:r>
      <w:r w:rsidR="004A1D20" w:rsidRPr="00842172">
        <w:rPr>
          <w:rFonts w:asciiTheme="minorHAnsi" w:hAnsiTheme="minorHAnsi" w:cstheme="minorHAnsi"/>
          <w:szCs w:val="20"/>
        </w:rPr>
        <w:t xml:space="preserve"> τα Παιδαγωγικά Τμήματα των δημόσιων Πανεπιστημίων (72%). </w:t>
      </w:r>
      <w:r w:rsidR="00E0722D" w:rsidRPr="00842172">
        <w:rPr>
          <w:rFonts w:asciiTheme="minorHAnsi" w:hAnsiTheme="minorHAnsi" w:cstheme="minorHAnsi"/>
          <w:szCs w:val="20"/>
        </w:rPr>
        <w:t>Το 64% των εκπαιδευτικών θεωρεί ότι τα τελευταία χρόνια η επιμορφωτική διαδικασία μετατρέπεται ολοένα και περισσότερο σε οικονομικό προϊόν με αν</w:t>
      </w:r>
      <w:r w:rsidR="00C4578C" w:rsidRPr="00842172">
        <w:rPr>
          <w:rFonts w:asciiTheme="minorHAnsi" w:hAnsiTheme="minorHAnsi" w:cstheme="minorHAnsi"/>
          <w:szCs w:val="20"/>
        </w:rPr>
        <w:t>ταλλακτική αξία</w:t>
      </w:r>
      <w:r w:rsidR="00E0722D" w:rsidRPr="00842172">
        <w:rPr>
          <w:rFonts w:asciiTheme="minorHAnsi" w:hAnsiTheme="minorHAnsi" w:cstheme="minorHAnsi"/>
          <w:szCs w:val="20"/>
        </w:rPr>
        <w:t xml:space="preserve">. </w:t>
      </w:r>
      <w:r w:rsidR="00616115" w:rsidRPr="00842172">
        <w:rPr>
          <w:rFonts w:asciiTheme="minorHAnsi" w:eastAsia="Calibri" w:hAnsiTheme="minorHAnsi" w:cstheme="minorHAnsi"/>
          <w:szCs w:val="20"/>
        </w:rPr>
        <w:t xml:space="preserve">Η </w:t>
      </w:r>
      <w:r w:rsidR="00616115" w:rsidRPr="00842172">
        <w:rPr>
          <w:rFonts w:asciiTheme="minorHAnsi" w:hAnsiTheme="minorHAnsi" w:cstheme="minorHAnsi"/>
          <w:szCs w:val="20"/>
        </w:rPr>
        <w:t>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r w:rsidR="001F2DC3" w:rsidRPr="00842172">
        <w:rPr>
          <w:rFonts w:asciiTheme="minorHAnsi" w:hAnsiTheme="minorHAnsi" w:cstheme="minorHAnsi"/>
          <w:szCs w:val="20"/>
        </w:rPr>
        <w:t>.</w:t>
      </w:r>
    </w:p>
    <w:p w14:paraId="205EE32C" w14:textId="2A875FAB" w:rsidR="009E1BA2" w:rsidRPr="00842172" w:rsidRDefault="00573B78" w:rsidP="00A85F0D">
      <w:pPr>
        <w:pStyle w:val="a3"/>
        <w:ind w:firstLine="142"/>
        <w:jc w:val="both"/>
        <w:rPr>
          <w:rFonts w:asciiTheme="minorHAnsi" w:hAnsiTheme="minorHAnsi" w:cstheme="minorHAnsi"/>
          <w:szCs w:val="20"/>
        </w:rPr>
      </w:pPr>
      <w:r w:rsidRPr="00842172">
        <w:rPr>
          <w:rFonts w:asciiTheme="minorHAnsi" w:hAnsiTheme="minorHAnsi" w:cstheme="minorHAnsi"/>
          <w:szCs w:val="20"/>
        </w:rPr>
        <w:t>Οι</w:t>
      </w:r>
      <w:r w:rsidR="009E1BA2" w:rsidRPr="00842172">
        <w:rPr>
          <w:rFonts w:asciiTheme="minorHAnsi" w:hAnsiTheme="minorHAnsi" w:cstheme="minorHAnsi"/>
          <w:szCs w:val="20"/>
        </w:rPr>
        <w:t xml:space="preserve"> εκπαιδευτικοί </w:t>
      </w:r>
      <w:r w:rsidR="00E0722D" w:rsidRPr="00842172">
        <w:rPr>
          <w:rFonts w:asciiTheme="minorHAnsi" w:hAnsiTheme="minorHAnsi" w:cstheme="minorHAnsi"/>
          <w:szCs w:val="20"/>
        </w:rPr>
        <w:t xml:space="preserve">αποδίδουν στο επάγγελμά τους ευρύτερες διαστάσεις και να αντιμετωπίζουν τον εαυτό τους ως παιδαγωγούς, </w:t>
      </w:r>
      <w:r w:rsidR="00E0722D" w:rsidRPr="00842172">
        <w:rPr>
          <w:rFonts w:asciiTheme="minorHAnsi" w:hAnsiTheme="minorHAnsi" w:cstheme="minorHAnsi"/>
          <w:bCs/>
          <w:iCs/>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009E1BA2" w:rsidRPr="00842172">
        <w:rPr>
          <w:rFonts w:asciiTheme="minorHAnsi" w:hAnsiTheme="minorHAnsi" w:cstheme="minorHAnsi"/>
          <w:szCs w:val="20"/>
        </w:rPr>
        <w:t xml:space="preserve">Δε </w:t>
      </w:r>
      <w:r w:rsidR="000472D5" w:rsidRPr="00842172">
        <w:rPr>
          <w:rFonts w:asciiTheme="minorHAnsi" w:hAnsiTheme="minorHAnsi" w:cstheme="minorHAnsi"/>
          <w:szCs w:val="20"/>
        </w:rPr>
        <w:t>συμφωνούν</w:t>
      </w:r>
      <w:r w:rsidR="009E1BA2" w:rsidRPr="00842172">
        <w:rPr>
          <w:rFonts w:asciiTheme="minorHAnsi" w:hAnsiTheme="minorHAnsi" w:cstheme="minorHAnsi"/>
          <w:szCs w:val="20"/>
        </w:rPr>
        <w:t xml:space="preserve"> να αποφασίζουν</w:t>
      </w:r>
      <w:r w:rsidR="00910FA8" w:rsidRPr="00842172">
        <w:rPr>
          <w:rFonts w:asciiTheme="minorHAnsi" w:hAnsiTheme="minorHAnsi" w:cstheme="minorHAnsi"/>
          <w:szCs w:val="20"/>
        </w:rPr>
        <w:t xml:space="preserve"> άλλοι για την επιμόρφωσή τους.</w:t>
      </w:r>
    </w:p>
    <w:p w14:paraId="634A4CC7" w14:textId="42474F10" w:rsidR="00C62F16" w:rsidRPr="00842172" w:rsidRDefault="009E1BA2" w:rsidP="00A85F0D">
      <w:pPr>
        <w:pStyle w:val="a3"/>
        <w:ind w:firstLine="142"/>
        <w:jc w:val="both"/>
        <w:rPr>
          <w:rFonts w:asciiTheme="minorHAnsi" w:hAnsiTheme="minorHAnsi" w:cstheme="minorHAnsi"/>
          <w:szCs w:val="20"/>
        </w:rPr>
      </w:pPr>
      <w:r w:rsidRPr="00842172">
        <w:rPr>
          <w:rFonts w:asciiTheme="minorHAnsi" w:hAnsiTheme="minorHAnsi" w:cstheme="minorHAnsi"/>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w:t>
      </w:r>
      <w:r w:rsidR="000472D5" w:rsidRPr="00842172">
        <w:rPr>
          <w:rFonts w:asciiTheme="minorHAnsi" w:hAnsiTheme="minorHAnsi" w:cstheme="minorHAnsi"/>
          <w:szCs w:val="20"/>
        </w:rPr>
        <w:t xml:space="preserve">γεί σε επαγγελματική εξουθένωση, ενώ αποκλείει από την επιμόρφωση μεγάλη </w:t>
      </w:r>
      <w:r w:rsidR="00E9236A" w:rsidRPr="00842172">
        <w:rPr>
          <w:rFonts w:asciiTheme="minorHAnsi" w:hAnsiTheme="minorHAnsi" w:cstheme="minorHAnsi"/>
          <w:szCs w:val="20"/>
        </w:rPr>
        <w:t>μερίδα</w:t>
      </w:r>
      <w:r w:rsidR="000472D5" w:rsidRPr="00842172">
        <w:rPr>
          <w:rFonts w:asciiTheme="minorHAnsi" w:hAnsiTheme="minorHAnsi" w:cstheme="minorHAnsi"/>
          <w:szCs w:val="20"/>
        </w:rPr>
        <w:t xml:space="preserve"> συναδέλφων με οικογενειακές υποχρεώσεις </w:t>
      </w:r>
      <w:r w:rsidR="006B7A49" w:rsidRPr="00842172">
        <w:rPr>
          <w:rFonts w:asciiTheme="minorHAnsi" w:hAnsiTheme="minorHAnsi" w:cstheme="minorHAnsi"/>
          <w:szCs w:val="20"/>
        </w:rPr>
        <w:t>και</w:t>
      </w:r>
      <w:r w:rsidR="000472D5" w:rsidRPr="00842172">
        <w:rPr>
          <w:rFonts w:asciiTheme="minorHAnsi" w:hAnsiTheme="minorHAnsi" w:cstheme="minorHAnsi"/>
          <w:szCs w:val="20"/>
        </w:rPr>
        <w:t xml:space="preserve"> όσο</w:t>
      </w:r>
      <w:r w:rsidR="00C11115" w:rsidRPr="00842172">
        <w:rPr>
          <w:rFonts w:asciiTheme="minorHAnsi" w:hAnsiTheme="minorHAnsi" w:cstheme="minorHAnsi"/>
          <w:szCs w:val="20"/>
        </w:rPr>
        <w:t>υς</w:t>
      </w:r>
      <w:r w:rsidR="000472D5" w:rsidRPr="00842172">
        <w:rPr>
          <w:rFonts w:asciiTheme="minorHAnsi" w:hAnsiTheme="minorHAnsi" w:cstheme="minorHAnsi"/>
          <w:szCs w:val="20"/>
        </w:rPr>
        <w:t xml:space="preserve"> δεν έχουν την δυνατότητα να πληρώνουν δίδακτρα, από τον </w:t>
      </w:r>
      <w:r w:rsidR="00A3699E" w:rsidRPr="00842172">
        <w:rPr>
          <w:rFonts w:asciiTheme="minorHAnsi" w:hAnsiTheme="minorHAnsi" w:cstheme="minorHAnsi"/>
          <w:szCs w:val="20"/>
        </w:rPr>
        <w:t>ισχνό</w:t>
      </w:r>
      <w:r w:rsidR="00E0722D" w:rsidRPr="00842172">
        <w:rPr>
          <w:rFonts w:asciiTheme="minorHAnsi" w:hAnsiTheme="minorHAnsi" w:cstheme="minorHAnsi"/>
          <w:szCs w:val="20"/>
        </w:rPr>
        <w:t xml:space="preserve"> μισθό τους. </w:t>
      </w:r>
      <w:r w:rsidR="000472D5" w:rsidRPr="00842172">
        <w:rPr>
          <w:rFonts w:asciiTheme="minorHAnsi" w:hAnsiTheme="minorHAnsi" w:cstheme="minorHAnsi"/>
          <w:szCs w:val="20"/>
        </w:rPr>
        <w:t>Να μην υπάρχει καμία σύνδεση</w:t>
      </w:r>
      <w:r w:rsidR="006D2281" w:rsidRPr="00842172">
        <w:rPr>
          <w:rFonts w:asciiTheme="minorHAnsi" w:hAnsiTheme="minorHAnsi" w:cstheme="minorHAnsi"/>
          <w:szCs w:val="20"/>
        </w:rPr>
        <w:t xml:space="preserve"> της </w:t>
      </w:r>
      <w:r w:rsidR="006D2281" w:rsidRPr="00842172">
        <w:rPr>
          <w:rFonts w:asciiTheme="minorHAnsi" w:hAnsiTheme="minorHAnsi" w:cstheme="minorHAnsi"/>
          <w:szCs w:val="20"/>
        </w:rPr>
        <w:lastRenderedPageBreak/>
        <w:t xml:space="preserve">επιμόρφωσης </w:t>
      </w:r>
      <w:r w:rsidR="00C62F16" w:rsidRPr="00842172">
        <w:rPr>
          <w:rFonts w:asciiTheme="minorHAnsi" w:hAnsiTheme="minorHAnsi" w:cstheme="minorHAnsi"/>
          <w:szCs w:val="20"/>
        </w:rPr>
        <w:t xml:space="preserve">με την αξιολόγηση γιατί </w:t>
      </w:r>
      <w:r w:rsidR="000472D5" w:rsidRPr="00842172">
        <w:rPr>
          <w:rFonts w:asciiTheme="minorHAnsi" w:hAnsiTheme="minorHAnsi" w:cstheme="minorHAnsi"/>
          <w:szCs w:val="20"/>
        </w:rPr>
        <w:t xml:space="preserve">έτσι </w:t>
      </w:r>
      <w:r w:rsidR="00C62F16" w:rsidRPr="00842172">
        <w:rPr>
          <w:rFonts w:asciiTheme="minorHAnsi" w:hAnsiTheme="minorHAnsi" w:cstheme="minorHAnsi"/>
          <w:szCs w:val="20"/>
        </w:rPr>
        <w:t>μετατρέπεται από επιμόρφωση σε τιμωρητική διαδικασία συμμόρφωσης στις εκάστοτε κυρίαρχες εκπαιδευτικές πολιτικές και αντιλήψεις.</w:t>
      </w:r>
    </w:p>
    <w:p w14:paraId="34705565" w14:textId="56BF4492" w:rsidR="00C62F16" w:rsidRPr="00842172" w:rsidRDefault="00C62F16" w:rsidP="00462858">
      <w:pPr>
        <w:pStyle w:val="a3"/>
        <w:jc w:val="both"/>
        <w:rPr>
          <w:rFonts w:asciiTheme="minorHAnsi" w:hAnsiTheme="minorHAnsi" w:cstheme="minorHAnsi"/>
          <w:szCs w:val="20"/>
        </w:rPr>
      </w:pPr>
      <w:r w:rsidRPr="00842172">
        <w:rPr>
          <w:rFonts w:asciiTheme="minorHAnsi" w:hAnsiTheme="minorHAnsi" w:cstheme="minorHAnsi"/>
          <w:szCs w:val="20"/>
        </w:rPr>
        <w:t>Οι εκπαιδευτικοί έρχονται αντιμέτωποι</w:t>
      </w:r>
      <w:r w:rsidR="0019158E" w:rsidRPr="00842172">
        <w:rPr>
          <w:rFonts w:asciiTheme="minorHAnsi" w:hAnsiTheme="minorHAnsi" w:cstheme="minorHAnsi"/>
          <w:szCs w:val="20"/>
        </w:rPr>
        <w:t xml:space="preserve"> με εντεινόμενα κοινωνικά, ψυχικά και μαθησιακά προβλήματα στην εκπαιδευτική διαδικασία.</w:t>
      </w:r>
      <w:r w:rsidRPr="00842172">
        <w:rPr>
          <w:rFonts w:asciiTheme="minorHAnsi" w:hAnsiTheme="minorHAnsi" w:cstheme="minorHAnsi"/>
          <w:szCs w:val="20"/>
        </w:rPr>
        <w:t xml:space="preserve"> </w:t>
      </w:r>
      <w:r w:rsidR="0019158E" w:rsidRPr="00842172">
        <w:rPr>
          <w:rFonts w:asciiTheme="minorHAnsi" w:hAnsiTheme="minorHAnsi" w:cstheme="minorHAnsi"/>
          <w:szCs w:val="20"/>
        </w:rPr>
        <w:t xml:space="preserve">Για τα προβλήματα αυτά δεν υπήρξαν μέτρα αντιμετώπισης και δημιουργίας αντισταθμιστικών θεσμών, από την πλευρά της Πολιτείας. </w:t>
      </w:r>
      <w:r w:rsidR="00E0722D" w:rsidRPr="00842172">
        <w:rPr>
          <w:rFonts w:asciiTheme="minorHAnsi" w:hAnsiTheme="minorHAnsi" w:cstheme="minorHAnsi"/>
          <w:szCs w:val="20"/>
        </w:rPr>
        <w:t xml:space="preserve">Αναδεικνύεται η </w:t>
      </w:r>
      <w:r w:rsidRPr="00842172">
        <w:rPr>
          <w:rFonts w:asciiTheme="minorHAnsi" w:hAnsiTheme="minorHAnsi" w:cstheme="minorHAnsi"/>
          <w:szCs w:val="20"/>
        </w:rPr>
        <w:t>ανάγκη επιμόρφωσης και αντιμετώπισης αυτών τ</w:t>
      </w:r>
      <w:r w:rsidR="0022475C" w:rsidRPr="00842172">
        <w:rPr>
          <w:rFonts w:asciiTheme="minorHAnsi" w:hAnsiTheme="minorHAnsi" w:cstheme="minorHAnsi"/>
          <w:szCs w:val="20"/>
        </w:rPr>
        <w:t>ων προβλημάτων που εμφανίζονται</w:t>
      </w:r>
      <w:r w:rsidRPr="00842172">
        <w:rPr>
          <w:rFonts w:asciiTheme="minorHAnsi" w:hAnsiTheme="minorHAnsi" w:cstheme="minorHAnsi"/>
          <w:szCs w:val="20"/>
        </w:rPr>
        <w:t xml:space="preserve"> με ιδ</w:t>
      </w:r>
      <w:r w:rsidR="0022475C" w:rsidRPr="00842172">
        <w:rPr>
          <w:rFonts w:asciiTheme="minorHAnsi" w:hAnsiTheme="minorHAnsi" w:cstheme="minorHAnsi"/>
          <w:szCs w:val="20"/>
        </w:rPr>
        <w:t>ιαίτερη ένταση μέσα στις τάξεις, καθώς και σε ζητήματα</w:t>
      </w:r>
      <w:r w:rsidR="00E0722D" w:rsidRPr="00842172">
        <w:rPr>
          <w:rFonts w:asciiTheme="minorHAnsi" w:hAnsiTheme="minorHAnsi" w:cstheme="minorHAnsi"/>
          <w:szCs w:val="20"/>
        </w:rPr>
        <w:t xml:space="preserve"> ειδικής αγωγής</w:t>
      </w:r>
      <w:r w:rsidR="0022475C" w:rsidRPr="00842172">
        <w:rPr>
          <w:rFonts w:asciiTheme="minorHAnsi" w:hAnsiTheme="minorHAnsi" w:cstheme="minorHAnsi"/>
          <w:szCs w:val="20"/>
        </w:rPr>
        <w:t>.</w:t>
      </w:r>
    </w:p>
    <w:p w14:paraId="7779C8C4" w14:textId="4A2C0119" w:rsidR="003F4D1C" w:rsidRPr="00842172" w:rsidRDefault="0019158E" w:rsidP="00E0722D">
      <w:pPr>
        <w:pStyle w:val="a3"/>
        <w:jc w:val="both"/>
        <w:rPr>
          <w:rFonts w:asciiTheme="minorHAnsi" w:hAnsiTheme="minorHAnsi" w:cstheme="minorHAnsi"/>
          <w:b/>
          <w:sz w:val="16"/>
        </w:rPr>
      </w:pPr>
      <w:r w:rsidRPr="00842172">
        <w:rPr>
          <w:rFonts w:asciiTheme="minorHAnsi" w:hAnsiTheme="minorHAnsi" w:cstheme="minorHAnsi"/>
          <w:szCs w:val="20"/>
        </w:rPr>
        <w:t>Ειδικότερα στα Νηπιαγωγεία</w:t>
      </w:r>
      <w:r w:rsidR="00C5526A" w:rsidRPr="00842172">
        <w:rPr>
          <w:rFonts w:asciiTheme="minorHAnsi" w:hAnsiTheme="minorHAnsi" w:cstheme="minorHAnsi"/>
          <w:szCs w:val="20"/>
        </w:rPr>
        <w:t>,</w:t>
      </w:r>
      <w:r w:rsidR="0022475C" w:rsidRPr="00842172">
        <w:rPr>
          <w:rFonts w:asciiTheme="minorHAnsi" w:hAnsiTheme="minorHAnsi" w:cstheme="minorHAnsi"/>
          <w:szCs w:val="20"/>
        </w:rPr>
        <w:t xml:space="preserve"> εκφράζεται η ανάγκη επιμόρφωσης και για διοικητικά ζητήματα</w:t>
      </w:r>
      <w:r w:rsidR="00C5526A" w:rsidRPr="00842172">
        <w:rPr>
          <w:rFonts w:asciiTheme="minorHAnsi" w:hAnsiTheme="minorHAnsi" w:cstheme="minorHAnsi"/>
          <w:szCs w:val="20"/>
        </w:rPr>
        <w:t>,</w:t>
      </w:r>
      <w:r w:rsidR="0022475C" w:rsidRPr="00842172">
        <w:rPr>
          <w:rFonts w:asciiTheme="minorHAnsi" w:hAnsiTheme="minorHAnsi" w:cstheme="minorHAnsi"/>
          <w:szCs w:val="20"/>
        </w:rPr>
        <w:t xml:space="preserve"> λόγω του γεγονότος ότι ασκούν πιεστικό διοικητικό έργο παράλληλα με τον εκπαιδευτικό</w:t>
      </w:r>
      <w:r w:rsidR="00C5526A" w:rsidRPr="00842172">
        <w:rPr>
          <w:rFonts w:asciiTheme="minorHAnsi" w:hAnsiTheme="minorHAnsi" w:cstheme="minorHAnsi"/>
          <w:szCs w:val="20"/>
        </w:rPr>
        <w:t xml:space="preserve">- </w:t>
      </w:r>
      <w:r w:rsidR="0022475C" w:rsidRPr="00842172">
        <w:rPr>
          <w:rFonts w:asciiTheme="minorHAnsi" w:hAnsiTheme="minorHAnsi" w:cstheme="minorHAnsi"/>
          <w:szCs w:val="20"/>
        </w:rPr>
        <w:t>παιδαγωγικό τους ρόλο και υπόκεινται σε καθεστώς ανισότητας όσον αφορά στο εργασιακό τους ωράριο.</w:t>
      </w:r>
      <w:r w:rsidR="00E0722D" w:rsidRPr="00842172">
        <w:rPr>
          <w:rFonts w:asciiTheme="minorHAnsi" w:hAnsiTheme="minorHAnsi" w:cstheme="minorHAnsi"/>
          <w:szCs w:val="20"/>
        </w:rPr>
        <w:t xml:space="preserve"> </w:t>
      </w:r>
      <w:r w:rsidR="00573B78" w:rsidRPr="00842172">
        <w:rPr>
          <w:rFonts w:asciiTheme="minorHAnsi" w:eastAsia="Calibri" w:hAnsiTheme="minorHAnsi" w:cstheme="minorHAnsi"/>
          <w:bCs/>
          <w:iCs/>
          <w:szCs w:val="20"/>
        </w:rPr>
        <w:t>Να στηριχθεί και να χρηματοδοτηθεί η πρόσβαση των εκπαιδευτικών (και των μαθητών</w:t>
      </w:r>
      <w:r w:rsidR="005C7CCE" w:rsidRPr="00842172">
        <w:rPr>
          <w:rFonts w:asciiTheme="minorHAnsi" w:eastAsia="Calibri" w:hAnsiTheme="minorHAnsi" w:cstheme="minorHAnsi"/>
          <w:bCs/>
          <w:iCs/>
          <w:szCs w:val="20"/>
        </w:rPr>
        <w:t>/τριών</w:t>
      </w:r>
      <w:r w:rsidR="00573B78" w:rsidRPr="00842172">
        <w:rPr>
          <w:rFonts w:asciiTheme="minorHAnsi" w:eastAsia="Calibri" w:hAnsiTheme="minorHAnsi" w:cstheme="minorHAnsi"/>
          <w:bCs/>
          <w:iCs/>
          <w:szCs w:val="20"/>
        </w:rPr>
        <w:t>) στον πολιτισμό, τις τέχνες, τις βιβλιοθήκες και τα βιβλία.</w:t>
      </w:r>
    </w:p>
    <w:p w14:paraId="333526D2" w14:textId="7BAA649A" w:rsidR="00E66A95" w:rsidRPr="00842172" w:rsidRDefault="00E66A95">
      <w:pPr>
        <w:rPr>
          <w:rFonts w:asciiTheme="minorHAnsi" w:hAnsiTheme="minorHAnsi" w:cstheme="minorHAnsi"/>
          <w:b/>
          <w:sz w:val="20"/>
        </w:rPr>
      </w:pPr>
    </w:p>
    <w:p w14:paraId="1617F6ED" w14:textId="1B7D5BBD" w:rsidR="003579F3" w:rsidRPr="00842172" w:rsidRDefault="00584ECF" w:rsidP="003A5027">
      <w:pPr>
        <w:ind w:firstLine="142"/>
        <w:jc w:val="center"/>
        <w:rPr>
          <w:rFonts w:asciiTheme="minorHAnsi" w:hAnsiTheme="minorHAnsi" w:cstheme="minorHAnsi"/>
          <w:b/>
          <w:sz w:val="20"/>
        </w:rPr>
      </w:pPr>
      <w:r w:rsidRPr="00842172">
        <w:rPr>
          <w:rFonts w:asciiTheme="minorHAnsi" w:hAnsiTheme="minorHAnsi" w:cstheme="minorHAnsi"/>
          <w:b/>
          <w:color w:val="FF0000"/>
          <w:sz w:val="20"/>
        </w:rPr>
        <w:t xml:space="preserve">Β.3.2 </w:t>
      </w:r>
      <w:r w:rsidR="00B244AE" w:rsidRPr="00842172">
        <w:rPr>
          <w:rFonts w:asciiTheme="minorHAnsi" w:hAnsiTheme="minorHAnsi" w:cstheme="minorHAnsi"/>
          <w:b/>
          <w:color w:val="FF0000"/>
          <w:sz w:val="20"/>
        </w:rPr>
        <w:t>Συμμετοχή των εκπαιδευτικών σε εθνικά και ευρωπαϊκά προγράμματα</w:t>
      </w:r>
      <w:r w:rsidRPr="00842172">
        <w:rPr>
          <w:rFonts w:asciiTheme="minorHAnsi" w:hAnsiTheme="minorHAnsi" w:cstheme="minorHAnsi"/>
          <w:b/>
          <w:color w:val="FF0000"/>
          <w:sz w:val="20"/>
        </w:rPr>
        <w:t xml:space="preserve"> </w:t>
      </w:r>
      <w:r w:rsidR="004459F2" w:rsidRPr="00842172">
        <w:rPr>
          <w:rFonts w:asciiTheme="minorHAnsi" w:hAnsiTheme="minorHAnsi" w:cstheme="minorHAnsi"/>
          <w:b/>
          <w:color w:val="FF0000"/>
          <w:sz w:val="20"/>
        </w:rPr>
        <w:t>(</w:t>
      </w:r>
      <w:r w:rsidR="004459F2" w:rsidRPr="00842172">
        <w:rPr>
          <w:rFonts w:asciiTheme="minorHAnsi" w:hAnsiTheme="minorHAnsi" w:cstheme="minorHAnsi"/>
          <w:b/>
          <w:bCs/>
          <w:color w:val="FF0000"/>
          <w:sz w:val="20"/>
        </w:rPr>
        <w:t>Βαθμός</w:t>
      </w:r>
      <w:r w:rsidR="004459F2" w:rsidRPr="00842172">
        <w:rPr>
          <w:rFonts w:asciiTheme="minorHAnsi" w:hAnsiTheme="minorHAnsi" w:cstheme="minorHAnsi"/>
          <w:b/>
          <w:color w:val="FF0000"/>
          <w:sz w:val="20"/>
        </w:rPr>
        <w:t>: 4)</w:t>
      </w:r>
    </w:p>
    <w:p w14:paraId="7865B63C" w14:textId="5F8E697B" w:rsidR="00616D4E" w:rsidRPr="00842172" w:rsidRDefault="009941F9" w:rsidP="00616D4E">
      <w:pPr>
        <w:tabs>
          <w:tab w:val="left" w:pos="-1080"/>
          <w:tab w:val="left" w:pos="-360"/>
          <w:tab w:val="left" w:pos="-180"/>
        </w:tabs>
        <w:ind w:firstLine="284"/>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 xml:space="preserve">Στην εκδήλωση που πραγματοποιήθηκε στις </w:t>
      </w:r>
      <w:r w:rsidR="00616D4E" w:rsidRPr="00842172">
        <w:rPr>
          <w:rFonts w:asciiTheme="minorHAnsi" w:eastAsia="Arial Unicode MS" w:hAnsiTheme="minorHAnsi" w:cstheme="minorHAnsi"/>
          <w:bCs/>
          <w:snapToGrid w:val="0"/>
          <w:sz w:val="18"/>
          <w:szCs w:val="20"/>
          <w:lang w:eastAsia="zh-CN"/>
        </w:rPr>
        <w:t xml:space="preserve">05.05.2026 «Περιβαλλοντική Εκπαίδευση: εμπειρία, δυσκολίες, προοπτικές» </w:t>
      </w:r>
    </w:p>
    <w:p w14:paraId="7B90B1F7" w14:textId="77777777" w:rsidR="00926EC8" w:rsidRPr="00842172" w:rsidRDefault="00842172" w:rsidP="0031044A">
      <w:pPr>
        <w:ind w:firstLine="142"/>
        <w:rPr>
          <w:rFonts w:asciiTheme="minorHAnsi" w:hAnsiTheme="minorHAnsi" w:cstheme="minorHAnsi"/>
          <w:sz w:val="18"/>
          <w:szCs w:val="20"/>
        </w:rPr>
      </w:pPr>
      <w:hyperlink r:id="rId47" w:history="1">
        <w:r w:rsidR="00616D4E" w:rsidRPr="00842172">
          <w:rPr>
            <w:rStyle w:val="-"/>
            <w:rFonts w:asciiTheme="minorHAnsi" w:eastAsia="Arial Unicode MS" w:hAnsiTheme="minorHAnsi" w:cstheme="minorHAnsi"/>
            <w:bCs/>
            <w:snapToGrid w:val="0"/>
            <w:sz w:val="18"/>
            <w:szCs w:val="20"/>
            <w:lang w:eastAsia="zh-CN"/>
          </w:rPr>
          <w:t>https://youtube.com/live/kbRIpfr514M?feature=share</w:t>
        </w:r>
      </w:hyperlink>
      <w:r w:rsidR="00616D4E" w:rsidRPr="00842172">
        <w:rPr>
          <w:rFonts w:asciiTheme="minorHAnsi" w:eastAsia="Arial Unicode MS" w:hAnsiTheme="minorHAnsi" w:cstheme="minorHAnsi"/>
          <w:bCs/>
          <w:snapToGrid w:val="0"/>
          <w:sz w:val="18"/>
          <w:szCs w:val="20"/>
          <w:lang w:eastAsia="zh-CN"/>
        </w:rPr>
        <w:t xml:space="preserve">, </w:t>
      </w:r>
      <w:r w:rsidR="009941F9" w:rsidRPr="00842172">
        <w:rPr>
          <w:rFonts w:asciiTheme="minorHAnsi" w:eastAsia="Arial Unicode MS" w:hAnsiTheme="minorHAnsi" w:cstheme="minorHAnsi"/>
          <w:bCs/>
          <w:snapToGrid w:val="0"/>
          <w:sz w:val="18"/>
          <w:szCs w:val="20"/>
          <w:lang w:eastAsia="zh-CN"/>
        </w:rPr>
        <w:t xml:space="preserve">η οποία εκδόθηκε ηλεκτρονικά </w:t>
      </w:r>
      <w:hyperlink r:id="rId48" w:history="1">
        <w:r w:rsidR="00616D4E" w:rsidRPr="00842172">
          <w:rPr>
            <w:rStyle w:val="-"/>
            <w:rFonts w:asciiTheme="minorHAnsi" w:hAnsiTheme="minorHAnsi" w:cstheme="minorHAnsi"/>
            <w:sz w:val="16"/>
          </w:rPr>
          <w:t>https://doe.gr/wp-content/uploads/2026/05/08-%CE%A0%CE%B5%CF%81%CE%B9%CE%B2%CE%B1%CE%BB%CE%BB%CE%BF%CE%BD%CF%84%CE%B9%CE%BA%CE%AE-%CE%95%CE%BA%CF%80%CE%B1%CE%AF%CE%B4%CE%B5%CF%85%CF%83%CE%B7-%CE%B5%CE%BC%CF%80%CE%B5%CE%B9%CF%81%CE%AF%CE%B1-%CE%B4%CF%85%CF%83%CE%BA%CE%BF%CE%BB%CE%AF%CE%B5%CF%82-%CF%80%CF%81%CE%BF%CE%BF%CF%80%CF%84%CE%B9%CE%BA%CE%AD%CF%82.pdf</w:t>
        </w:r>
      </w:hyperlink>
      <w:r w:rsidR="009941F9" w:rsidRPr="00842172">
        <w:rPr>
          <w:rFonts w:asciiTheme="minorHAnsi" w:eastAsia="Arial Unicode MS" w:hAnsiTheme="minorHAnsi" w:cstheme="minorHAnsi"/>
          <w:bCs/>
          <w:snapToGrid w:val="0"/>
          <w:sz w:val="18"/>
          <w:szCs w:val="20"/>
          <w:lang w:eastAsia="zh-CN"/>
        </w:rPr>
        <w:t xml:space="preserve">, </w:t>
      </w:r>
      <w:r w:rsidR="00616D4E" w:rsidRPr="00842172">
        <w:rPr>
          <w:rFonts w:asciiTheme="minorHAnsi" w:hAnsiTheme="minorHAnsi" w:cstheme="minorHAnsi"/>
          <w:sz w:val="18"/>
        </w:rPr>
        <w:t>καθώς και στην ενδοσχολική συζήτηση-προβληματισμό που ακολούθησε με αφορμή τα φύλλα εργασίας που διαμορφώθηκαν (</w:t>
      </w:r>
      <w:hyperlink r:id="rId49" w:history="1">
        <w:r w:rsidR="00616D4E" w:rsidRPr="00842172">
          <w:rPr>
            <w:rStyle w:val="-"/>
            <w:rFonts w:asciiTheme="minorHAnsi" w:hAnsiTheme="minorHAnsi" w:cstheme="minorHAnsi"/>
            <w:sz w:val="18"/>
          </w:rPr>
          <w:t>https://doe.gr/fylla-parousiasis-ekdiloseon/</w:t>
        </w:r>
      </w:hyperlink>
      <w:r w:rsidR="00616D4E" w:rsidRPr="00842172">
        <w:rPr>
          <w:rFonts w:asciiTheme="minorHAnsi" w:hAnsiTheme="minorHAnsi" w:cstheme="minorHAnsi"/>
          <w:sz w:val="18"/>
        </w:rPr>
        <w:t>),</w:t>
      </w:r>
      <w:r w:rsidR="00616D4E" w:rsidRPr="00842172">
        <w:rPr>
          <w:rFonts w:asciiTheme="minorHAnsi" w:hAnsiTheme="minorHAnsi" w:cstheme="minorHAnsi"/>
          <w:sz w:val="18"/>
          <w:szCs w:val="20"/>
        </w:rPr>
        <w:t xml:space="preserve">  </w:t>
      </w:r>
    </w:p>
    <w:p w14:paraId="7AC6F8D8" w14:textId="115817AB" w:rsidR="0031044A" w:rsidRPr="00842172" w:rsidRDefault="00616D4E" w:rsidP="00926EC8">
      <w:pPr>
        <w:ind w:firstLine="142"/>
        <w:jc w:val="both"/>
        <w:rPr>
          <w:rFonts w:asciiTheme="minorHAnsi" w:eastAsia="Arial Unicode MS" w:hAnsiTheme="minorHAnsi" w:cstheme="minorHAnsi"/>
          <w:bCs/>
          <w:iCs/>
          <w:snapToGrid w:val="0"/>
          <w:sz w:val="18"/>
          <w:szCs w:val="20"/>
          <w:lang w:eastAsia="zh-CN"/>
        </w:rPr>
      </w:pPr>
      <w:r w:rsidRPr="00842172">
        <w:rPr>
          <w:rFonts w:asciiTheme="minorHAnsi" w:hAnsiTheme="minorHAnsi" w:cstheme="minorHAnsi"/>
          <w:sz w:val="18"/>
          <w:szCs w:val="20"/>
        </w:rPr>
        <w:t xml:space="preserve">αναδείχτηκαν καίρια ζητήματα </w:t>
      </w:r>
      <w:r w:rsidR="0031044A" w:rsidRPr="00842172">
        <w:rPr>
          <w:rFonts w:asciiTheme="minorHAnsi" w:eastAsia="Arial Unicode MS" w:hAnsiTheme="minorHAnsi" w:cstheme="minorHAnsi"/>
          <w:bCs/>
          <w:snapToGrid w:val="0"/>
          <w:sz w:val="18"/>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0031044A" w:rsidRPr="00842172">
        <w:rPr>
          <w:rFonts w:asciiTheme="minorHAnsi" w:eastAsia="Arial Unicode MS" w:hAnsiTheme="minorHAnsi" w:cstheme="minorHAnsi"/>
          <w:bCs/>
          <w:iCs/>
          <w:snapToGrid w:val="0"/>
          <w:sz w:val="18"/>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14:paraId="3E4576E5" w14:textId="77777777" w:rsidR="0031044A" w:rsidRPr="00842172" w:rsidRDefault="0031044A" w:rsidP="00926EC8">
      <w:pPr>
        <w:ind w:firstLine="142"/>
        <w:jc w:val="both"/>
        <w:rPr>
          <w:rFonts w:asciiTheme="minorHAnsi" w:eastAsia="Arial Unicode MS" w:hAnsiTheme="minorHAnsi" w:cstheme="minorHAnsi"/>
          <w:bCs/>
          <w:iCs/>
          <w:snapToGrid w:val="0"/>
          <w:sz w:val="18"/>
          <w:szCs w:val="20"/>
          <w:lang w:eastAsia="zh-CN"/>
        </w:rPr>
      </w:pPr>
      <w:r w:rsidRPr="00842172">
        <w:rPr>
          <w:rFonts w:asciiTheme="minorHAnsi" w:eastAsia="Arial Unicode MS" w:hAnsiTheme="minorHAnsi" w:cstheme="minorHAnsi"/>
          <w:bCs/>
          <w:iCs/>
          <w:snapToGrid w:val="0"/>
          <w:sz w:val="18"/>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14:paraId="09EF15EC" w14:textId="0E6C0D00"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iCs/>
          <w:snapToGrid w:val="0"/>
          <w:sz w:val="18"/>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842172">
        <w:rPr>
          <w:rFonts w:asciiTheme="minorHAnsi" w:eastAsia="Arial Unicode MS" w:hAnsiTheme="minorHAnsi" w:cstheme="minorHAnsi"/>
          <w:bCs/>
          <w:snapToGrid w:val="0"/>
          <w:sz w:val="18"/>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14:paraId="3428B356" w14:textId="77777777"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iCs/>
          <w:snapToGrid w:val="0"/>
          <w:sz w:val="18"/>
          <w:szCs w:val="20"/>
          <w:lang w:eastAsia="zh-CN"/>
        </w:rPr>
        <w:t>Από τη συζήτηση και τα δεδομένα που συλλέχθηκαν μπορούμε να προτάξουμε ως σ</w:t>
      </w:r>
      <w:r w:rsidRPr="00842172">
        <w:rPr>
          <w:rFonts w:asciiTheme="minorHAnsi" w:eastAsia="Arial Unicode MS" w:hAnsiTheme="minorHAnsi" w:cstheme="minorHAnsi"/>
          <w:bCs/>
          <w:snapToGrid w:val="0"/>
          <w:sz w:val="18"/>
          <w:szCs w:val="20"/>
          <w:lang w:eastAsia="zh-CN"/>
        </w:rPr>
        <w:t xml:space="preserve">τοιχεία με </w:t>
      </w:r>
      <w:r w:rsidRPr="00842172">
        <w:rPr>
          <w:rFonts w:asciiTheme="minorHAnsi" w:eastAsia="Arial Unicode MS" w:hAnsiTheme="minorHAnsi" w:cstheme="minorHAnsi"/>
          <w:b/>
          <w:bCs/>
          <w:snapToGrid w:val="0"/>
          <w:sz w:val="18"/>
          <w:szCs w:val="20"/>
          <w:lang w:eastAsia="zh-CN"/>
        </w:rPr>
        <w:t>θετικό πρόσημο</w:t>
      </w:r>
      <w:r w:rsidRPr="00842172">
        <w:rPr>
          <w:rFonts w:asciiTheme="minorHAnsi" w:eastAsia="Arial Unicode MS" w:hAnsiTheme="minorHAnsi" w:cstheme="minorHAnsi"/>
          <w:bCs/>
          <w:snapToGrid w:val="0"/>
          <w:sz w:val="18"/>
          <w:szCs w:val="20"/>
          <w:lang w:eastAsia="zh-CN"/>
        </w:rPr>
        <w:t xml:space="preserve"> τα παρακάτω:</w:t>
      </w:r>
    </w:p>
    <w:p w14:paraId="1874B15A" w14:textId="4C4B406C"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w:t>
      </w:r>
      <w:r w:rsidR="001F2DC3" w:rsidRPr="00842172">
        <w:rPr>
          <w:rFonts w:asciiTheme="minorHAnsi" w:eastAsia="Arial Unicode MS" w:hAnsiTheme="minorHAnsi" w:cstheme="minorHAnsi"/>
          <w:bCs/>
          <w:snapToGrid w:val="0"/>
          <w:sz w:val="18"/>
          <w:szCs w:val="20"/>
          <w:lang w:eastAsia="zh-CN"/>
        </w:rPr>
        <w:t>το να θέτουν ερωτήματα για το πώ</w:t>
      </w:r>
      <w:r w:rsidRPr="00842172">
        <w:rPr>
          <w:rFonts w:asciiTheme="minorHAnsi" w:eastAsia="Arial Unicode MS" w:hAnsiTheme="minorHAnsi" w:cstheme="minorHAnsi"/>
          <w:bCs/>
          <w:snapToGrid w:val="0"/>
          <w:sz w:val="18"/>
          <w:szCs w:val="20"/>
          <w:lang w:eastAsia="zh-CN"/>
        </w:rPr>
        <w:t xml:space="preserve">ς, το γιατί, το ποιος φέρει την ευθύνη και ποιος έχει τη δύναμη να συμβάλλει στην αλλαγή της υφιστάμενης κατάστασης. </w:t>
      </w:r>
    </w:p>
    <w:p w14:paraId="4FC48BA2" w14:textId="77777777"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14:paraId="422D99B2" w14:textId="1791281C"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14:paraId="6A6E2551" w14:textId="77777777"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14:paraId="1E9A8499" w14:textId="791FE46F"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 xml:space="preserve">Τέλος αναδείχθηκαν </w:t>
      </w:r>
      <w:r w:rsidRPr="00842172">
        <w:rPr>
          <w:rFonts w:asciiTheme="minorHAnsi" w:eastAsia="Arial Unicode MS" w:hAnsiTheme="minorHAnsi" w:cstheme="minorHAnsi"/>
          <w:b/>
          <w:bCs/>
          <w:snapToGrid w:val="0"/>
          <w:sz w:val="18"/>
          <w:szCs w:val="20"/>
          <w:lang w:eastAsia="zh-CN"/>
        </w:rPr>
        <w:t>σημεία βελτίωσης</w:t>
      </w:r>
      <w:r w:rsidRPr="00842172">
        <w:rPr>
          <w:rFonts w:asciiTheme="minorHAnsi" w:eastAsia="Arial Unicode MS" w:hAnsiTheme="minorHAnsi" w:cstheme="minorHAnsi"/>
          <w:bCs/>
          <w:snapToGrid w:val="0"/>
          <w:sz w:val="18"/>
          <w:szCs w:val="20"/>
          <w:lang w:eastAsia="zh-CN"/>
        </w:rPr>
        <w:t xml:space="preserve"> και ενίσχυσης της περιβαλλοντικής εκπαίδευσης και των δομών που τη στηρίζουν:</w:t>
      </w:r>
    </w:p>
    <w:p w14:paraId="28DD91D6" w14:textId="58EA951B"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14:paraId="573097AE" w14:textId="77777777"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14:paraId="7E37DF59" w14:textId="578B75A0" w:rsidR="0031044A" w:rsidRPr="00842172" w:rsidRDefault="0031044A" w:rsidP="00926EC8">
      <w:pPr>
        <w:ind w:firstLine="142"/>
        <w:jc w:val="both"/>
        <w:rPr>
          <w:rFonts w:asciiTheme="minorHAnsi" w:eastAsia="Arial Unicode MS" w:hAnsiTheme="minorHAnsi" w:cstheme="minorHAnsi"/>
          <w:bCs/>
          <w:snapToGrid w:val="0"/>
          <w:sz w:val="18"/>
          <w:szCs w:val="20"/>
          <w:lang w:eastAsia="zh-CN"/>
        </w:rPr>
      </w:pPr>
      <w:r w:rsidRPr="00842172">
        <w:rPr>
          <w:rFonts w:asciiTheme="minorHAnsi" w:eastAsia="Arial Unicode MS" w:hAnsiTheme="minorHAnsi" w:cstheme="minorHAnsi"/>
          <w:bCs/>
          <w:snapToGrid w:val="0"/>
          <w:sz w:val="18"/>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14:paraId="26029BC4" w14:textId="25813792" w:rsidR="00926EC8" w:rsidRPr="00842172" w:rsidRDefault="0031044A" w:rsidP="00F87197">
      <w:pPr>
        <w:ind w:firstLine="142"/>
        <w:jc w:val="both"/>
        <w:rPr>
          <w:rFonts w:asciiTheme="minorHAnsi" w:hAnsiTheme="minorHAnsi" w:cstheme="minorHAnsi"/>
          <w:b/>
          <w:sz w:val="20"/>
        </w:rPr>
      </w:pPr>
      <w:r w:rsidRPr="00842172">
        <w:rPr>
          <w:rFonts w:asciiTheme="minorHAnsi" w:eastAsia="Arial Unicode MS" w:hAnsiTheme="minorHAnsi" w:cstheme="minorHAnsi"/>
          <w:bCs/>
          <w:snapToGrid w:val="0"/>
          <w:sz w:val="18"/>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p w14:paraId="37FF2954" w14:textId="77777777" w:rsidR="0031044A" w:rsidRPr="00842172" w:rsidRDefault="0031044A" w:rsidP="00A85F0D">
      <w:pPr>
        <w:ind w:firstLine="142"/>
        <w:jc w:val="both"/>
        <w:rPr>
          <w:rFonts w:asciiTheme="minorHAnsi" w:hAnsiTheme="minorHAnsi" w:cstheme="minorHAnsi"/>
          <w:b/>
          <w:sz w:val="20"/>
        </w:rPr>
      </w:pPr>
    </w:p>
    <w:p w14:paraId="748D1ADF" w14:textId="4C77ABB2" w:rsidR="00712CE7" w:rsidRPr="00842172" w:rsidRDefault="00B244AE" w:rsidP="00A85F0D">
      <w:pPr>
        <w:ind w:firstLine="142"/>
        <w:jc w:val="both"/>
        <w:rPr>
          <w:rFonts w:asciiTheme="minorHAnsi" w:hAnsiTheme="minorHAnsi" w:cstheme="minorHAnsi"/>
          <w:b/>
          <w:color w:val="FF0000"/>
          <w:sz w:val="18"/>
          <w:szCs w:val="20"/>
        </w:rPr>
      </w:pPr>
      <w:r w:rsidRPr="00842172">
        <w:rPr>
          <w:rFonts w:asciiTheme="minorHAnsi" w:hAnsiTheme="minorHAnsi" w:cstheme="minorHAnsi"/>
          <w:b/>
          <w:color w:val="FF0000"/>
          <w:sz w:val="18"/>
          <w:szCs w:val="20"/>
        </w:rPr>
        <w:t>Θετικά σημεία</w:t>
      </w:r>
    </w:p>
    <w:p w14:paraId="644CC7DC" w14:textId="0F2E5891" w:rsidR="00DD3E96" w:rsidRPr="00842172" w:rsidRDefault="0043293F" w:rsidP="00A85F0D">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1. </w:t>
      </w:r>
      <w:bookmarkStart w:id="4" w:name="_Hlk200537387"/>
      <w:r w:rsidR="00DD3E96" w:rsidRPr="00842172">
        <w:rPr>
          <w:rFonts w:asciiTheme="minorHAnsi" w:hAnsiTheme="minorHAnsi" w:cstheme="minorHAnsi"/>
          <w:sz w:val="18"/>
          <w:szCs w:val="20"/>
        </w:rPr>
        <w:t xml:space="preserve">Το υψηλό επίπεδο συναντίληψης που παρατηρείται στο εκπαιδευτικό σώμα, </w:t>
      </w:r>
      <w:r w:rsidR="00F1256F" w:rsidRPr="00842172">
        <w:rPr>
          <w:rFonts w:asciiTheme="minorHAnsi" w:hAnsiTheme="minorHAnsi" w:cstheme="minorHAnsi"/>
          <w:sz w:val="18"/>
          <w:szCs w:val="20"/>
        </w:rPr>
        <w:t>που έχει</w:t>
      </w:r>
      <w:r w:rsidR="00C037D3" w:rsidRPr="00842172">
        <w:rPr>
          <w:rFonts w:asciiTheme="minorHAnsi" w:hAnsiTheme="minorHAnsi" w:cstheme="minorHAnsi"/>
          <w:sz w:val="18"/>
          <w:szCs w:val="20"/>
        </w:rPr>
        <w:t xml:space="preserve"> ως </w:t>
      </w:r>
      <w:r w:rsidR="00387648" w:rsidRPr="00842172">
        <w:rPr>
          <w:rFonts w:asciiTheme="minorHAnsi" w:hAnsiTheme="minorHAnsi" w:cstheme="minorHAnsi"/>
          <w:sz w:val="18"/>
          <w:szCs w:val="20"/>
        </w:rPr>
        <w:t>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w:t>
      </w:r>
      <w:r w:rsidR="00797BDE" w:rsidRPr="00842172">
        <w:rPr>
          <w:rFonts w:asciiTheme="minorHAnsi" w:hAnsiTheme="minorHAnsi" w:cstheme="minorHAnsi"/>
          <w:sz w:val="18"/>
          <w:szCs w:val="20"/>
        </w:rPr>
        <w:t>ή του μαθητικού πληθυσμού από τε</w:t>
      </w:r>
      <w:r w:rsidR="00387648" w:rsidRPr="00842172">
        <w:rPr>
          <w:rFonts w:asciiTheme="minorHAnsi" w:hAnsiTheme="minorHAnsi" w:cstheme="minorHAnsi"/>
          <w:sz w:val="18"/>
          <w:szCs w:val="20"/>
        </w:rPr>
        <w:t>στ κατηγοριοποίησης,</w:t>
      </w:r>
      <w:r w:rsidR="00797BDE" w:rsidRPr="00842172">
        <w:rPr>
          <w:rFonts w:asciiTheme="minorHAnsi" w:hAnsiTheme="minorHAnsi" w:cstheme="minorHAnsi"/>
          <w:sz w:val="18"/>
          <w:szCs w:val="20"/>
        </w:rPr>
        <w:t xml:space="preserve"> </w:t>
      </w:r>
      <w:r w:rsidR="00D70B06" w:rsidRPr="00842172">
        <w:rPr>
          <w:rFonts w:asciiTheme="minorHAnsi" w:hAnsiTheme="minorHAnsi" w:cstheme="minorHAnsi"/>
          <w:sz w:val="18"/>
          <w:szCs w:val="20"/>
        </w:rPr>
        <w:t xml:space="preserve">την </w:t>
      </w:r>
      <w:r w:rsidR="00797BDE" w:rsidRPr="00842172">
        <w:rPr>
          <w:rFonts w:asciiTheme="minorHAnsi" w:hAnsiTheme="minorHAnsi" w:cstheme="minorHAnsi"/>
          <w:sz w:val="18"/>
          <w:szCs w:val="20"/>
        </w:rPr>
        <w:t xml:space="preserve">αντίθεση στην ιδιωτικοποίηση της εκπαίδευσης, ενίσχυση των υγειονομικών και </w:t>
      </w:r>
      <w:r w:rsidR="00797BDE" w:rsidRPr="00842172">
        <w:rPr>
          <w:rFonts w:asciiTheme="minorHAnsi" w:hAnsiTheme="minorHAnsi" w:cstheme="minorHAnsi"/>
          <w:sz w:val="18"/>
          <w:szCs w:val="20"/>
        </w:rPr>
        <w:lastRenderedPageBreak/>
        <w:t>συνταξιοδοτικών δικαιωμάτων, αντίθεση στις πολιτικές κατηγοριοποίησης των σχολείων και των εκπαιδευτικών</w:t>
      </w:r>
      <w:bookmarkEnd w:id="4"/>
      <w:r w:rsidR="003D0115" w:rsidRPr="00842172">
        <w:rPr>
          <w:rFonts w:asciiTheme="minorHAnsi" w:hAnsiTheme="minorHAnsi" w:cstheme="minorHAnsi"/>
          <w:sz w:val="18"/>
          <w:szCs w:val="20"/>
        </w:rPr>
        <w:t>, στελέχωση και χρηματοδότηση των ΚΕΠΕΑ.</w:t>
      </w:r>
    </w:p>
    <w:p w14:paraId="709C1DA8" w14:textId="77777777" w:rsidR="00712CE7" w:rsidRPr="00842172" w:rsidRDefault="00DD3E96" w:rsidP="00A85F0D">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2. </w:t>
      </w:r>
      <w:r w:rsidR="002356B2" w:rsidRPr="00842172">
        <w:rPr>
          <w:rFonts w:asciiTheme="minorHAnsi" w:hAnsiTheme="minorHAnsi" w:cstheme="minorHAnsi"/>
          <w:sz w:val="18"/>
          <w:szCs w:val="20"/>
        </w:rPr>
        <w:t>Ο σ</w:t>
      </w:r>
      <w:r w:rsidR="00B244AE" w:rsidRPr="00842172">
        <w:rPr>
          <w:rFonts w:asciiTheme="minorHAnsi" w:hAnsiTheme="minorHAnsi" w:cstheme="minorHAnsi"/>
          <w:sz w:val="18"/>
          <w:szCs w:val="20"/>
        </w:rPr>
        <w:t>υνεχής διάλογος μεταξύ των εκπαιδευτικών της πράξης για θέματα παιδαγωγικών και διδακτικών πρακτικών.</w:t>
      </w:r>
    </w:p>
    <w:p w14:paraId="302AB4F6" w14:textId="4E7B9DF8" w:rsidR="00712CE7" w:rsidRPr="00842172" w:rsidRDefault="002356B2" w:rsidP="00A85F0D">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3</w:t>
      </w:r>
      <w:r w:rsidR="0043293F" w:rsidRPr="00842172">
        <w:rPr>
          <w:rFonts w:asciiTheme="minorHAnsi" w:hAnsiTheme="minorHAnsi" w:cstheme="minorHAnsi"/>
          <w:sz w:val="18"/>
          <w:szCs w:val="20"/>
        </w:rPr>
        <w:t xml:space="preserve">. </w:t>
      </w:r>
      <w:r w:rsidRPr="00842172">
        <w:rPr>
          <w:rFonts w:asciiTheme="minorHAnsi" w:hAnsiTheme="minorHAnsi" w:cstheme="minorHAnsi"/>
          <w:sz w:val="18"/>
          <w:szCs w:val="20"/>
        </w:rPr>
        <w:t>Η α</w:t>
      </w:r>
      <w:r w:rsidR="00B244AE" w:rsidRPr="00842172">
        <w:rPr>
          <w:rFonts w:asciiTheme="minorHAnsi" w:hAnsiTheme="minorHAnsi" w:cstheme="minorHAnsi"/>
          <w:sz w:val="18"/>
          <w:szCs w:val="20"/>
        </w:rPr>
        <w:t>νταλλαγή εκπαιδευτικού υλικού από τους εκπαιδε</w:t>
      </w:r>
      <w:r w:rsidR="00DD3E96" w:rsidRPr="00842172">
        <w:rPr>
          <w:rFonts w:asciiTheme="minorHAnsi" w:hAnsiTheme="minorHAnsi" w:cstheme="minorHAnsi"/>
          <w:sz w:val="18"/>
          <w:szCs w:val="20"/>
        </w:rPr>
        <w:t>υτικούς της πράξης στους Συλλόγους Διδασκόντων</w:t>
      </w:r>
      <w:r w:rsidR="0033404B" w:rsidRPr="00842172">
        <w:rPr>
          <w:rFonts w:asciiTheme="minorHAnsi" w:hAnsiTheme="minorHAnsi" w:cstheme="minorHAnsi"/>
          <w:sz w:val="18"/>
          <w:szCs w:val="20"/>
        </w:rPr>
        <w:t>.</w:t>
      </w:r>
    </w:p>
    <w:p w14:paraId="716D0FD0" w14:textId="77777777" w:rsidR="009F0B2D" w:rsidRPr="00842172" w:rsidRDefault="009F0B2D" w:rsidP="00926EC8">
      <w:pPr>
        <w:tabs>
          <w:tab w:val="left" w:pos="701"/>
        </w:tabs>
        <w:ind w:firstLine="142"/>
        <w:rPr>
          <w:rFonts w:asciiTheme="minorHAnsi" w:hAnsiTheme="minorHAnsi" w:cstheme="minorHAnsi"/>
          <w:color w:val="0070C0"/>
          <w:sz w:val="18"/>
          <w:szCs w:val="20"/>
        </w:rPr>
      </w:pPr>
      <w:r w:rsidRPr="00842172">
        <w:rPr>
          <w:rFonts w:asciiTheme="minorHAnsi" w:hAnsiTheme="minorHAnsi" w:cstheme="minorHAnsi"/>
          <w:sz w:val="18"/>
          <w:szCs w:val="20"/>
        </w:rPr>
        <w:t xml:space="preserve">4. Ο υποτιτλισμός σειράς παιδαγωγικών </w:t>
      </w:r>
      <w:r w:rsidRPr="00842172">
        <w:rPr>
          <w:rFonts w:asciiTheme="minorHAnsi" w:hAnsiTheme="minorHAnsi" w:cstheme="minorHAnsi"/>
          <w:sz w:val="18"/>
          <w:szCs w:val="20"/>
          <w:lang w:val="en-US"/>
        </w:rPr>
        <w:t>video</w:t>
      </w:r>
      <w:r w:rsidRPr="00842172">
        <w:rPr>
          <w:rFonts w:asciiTheme="minorHAnsi" w:hAnsiTheme="minorHAnsi" w:cstheme="minorHAnsi"/>
          <w:sz w:val="18"/>
          <w:szCs w:val="20"/>
        </w:rPr>
        <w:t xml:space="preserve"> που αναφέρονται στην ιστορία της παιδαγωγικής και στα κρίσιμα ερωτήματα που θέτουν διάφοροι παιδαγωγοί, </w:t>
      </w:r>
      <w:r w:rsidR="005B62B5" w:rsidRPr="00842172">
        <w:rPr>
          <w:rFonts w:asciiTheme="minorHAnsi" w:hAnsiTheme="minorHAnsi" w:cstheme="minorHAnsi"/>
          <w:sz w:val="18"/>
          <w:szCs w:val="20"/>
        </w:rPr>
        <w:t>όχι</w:t>
      </w:r>
      <w:r w:rsidRPr="00842172">
        <w:rPr>
          <w:rFonts w:asciiTheme="minorHAnsi" w:hAnsiTheme="minorHAnsi" w:cstheme="minorHAnsi"/>
          <w:sz w:val="18"/>
          <w:szCs w:val="20"/>
        </w:rPr>
        <w:t xml:space="preserve"> μόνο στο παρελθόν αλλά στο σήμερα. </w:t>
      </w:r>
      <w:r w:rsidR="00631174" w:rsidRPr="00842172">
        <w:rPr>
          <w:rFonts w:asciiTheme="minorHAnsi" w:hAnsiTheme="minorHAnsi" w:cstheme="minorHAnsi"/>
          <w:sz w:val="18"/>
          <w:szCs w:val="20"/>
        </w:rPr>
        <w:t xml:space="preserve"> </w:t>
      </w:r>
      <w:hyperlink r:id="rId50" w:history="1">
        <w:r w:rsidR="00631174" w:rsidRPr="00842172">
          <w:rPr>
            <w:rStyle w:val="-"/>
            <w:rFonts w:asciiTheme="minorHAnsi" w:eastAsia="Calibri" w:hAnsiTheme="minorHAnsi" w:cstheme="minorHAnsi"/>
            <w:bCs/>
            <w:iCs/>
            <w:color w:val="0070C0"/>
            <w:sz w:val="18"/>
            <w:szCs w:val="20"/>
          </w:rPr>
          <w:t>http://doe.gr/%CF%80%CE%B1%CE%B9%CE%B4%CE%B1%CE%B3%CF%89%CE%B3%CE%B9%CE%BA%CE%AC-%CE%B2%CE%AF%CE%BD%CF%84%CE%B5%CE%BF-2024/</w:t>
        </w:r>
      </w:hyperlink>
      <w:r w:rsidR="00631174" w:rsidRPr="00842172">
        <w:rPr>
          <w:rFonts w:asciiTheme="minorHAnsi" w:eastAsia="Calibri" w:hAnsiTheme="minorHAnsi" w:cstheme="minorHAnsi"/>
          <w:bCs/>
          <w:iCs/>
          <w:color w:val="0070C0"/>
          <w:sz w:val="18"/>
          <w:szCs w:val="20"/>
          <w:u w:val="single"/>
        </w:rPr>
        <w:t xml:space="preserve"> </w:t>
      </w:r>
    </w:p>
    <w:p w14:paraId="0004A596" w14:textId="77777777" w:rsidR="002356B2" w:rsidRPr="00842172" w:rsidRDefault="009F0B2D" w:rsidP="00A85F0D">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5</w:t>
      </w:r>
      <w:r w:rsidR="0043293F" w:rsidRPr="00842172">
        <w:rPr>
          <w:rFonts w:asciiTheme="minorHAnsi" w:hAnsiTheme="minorHAnsi" w:cstheme="minorHAnsi"/>
          <w:sz w:val="18"/>
          <w:szCs w:val="20"/>
        </w:rPr>
        <w:t>.</w:t>
      </w:r>
      <w:r w:rsidR="00DD3E96" w:rsidRPr="00842172">
        <w:rPr>
          <w:rFonts w:asciiTheme="minorHAnsi" w:hAnsiTheme="minorHAnsi" w:cstheme="minorHAnsi"/>
          <w:sz w:val="18"/>
          <w:szCs w:val="20"/>
        </w:rPr>
        <w:t xml:space="preserve"> Η υψηλή ευαισθητοποίηση των εκπαιδευτικών για ευρύτερα κοινωνικά ζητήματα </w:t>
      </w:r>
      <w:r w:rsidR="00B244AE" w:rsidRPr="00842172">
        <w:rPr>
          <w:rFonts w:asciiTheme="minorHAnsi" w:hAnsiTheme="minorHAnsi" w:cstheme="minorHAnsi"/>
          <w:sz w:val="18"/>
          <w:szCs w:val="20"/>
        </w:rPr>
        <w:t xml:space="preserve">όπως η περιβαλλοντική </w:t>
      </w:r>
      <w:r w:rsidR="00DD3E96" w:rsidRPr="00842172">
        <w:rPr>
          <w:rFonts w:asciiTheme="minorHAnsi" w:hAnsiTheme="minorHAnsi" w:cstheme="minorHAnsi"/>
          <w:sz w:val="18"/>
          <w:szCs w:val="20"/>
        </w:rPr>
        <w:t xml:space="preserve">και κλιματική </w:t>
      </w:r>
      <w:r w:rsidR="00B244AE" w:rsidRPr="00842172">
        <w:rPr>
          <w:rFonts w:asciiTheme="minorHAnsi" w:hAnsiTheme="minorHAnsi" w:cstheme="minorHAnsi"/>
          <w:sz w:val="18"/>
          <w:szCs w:val="20"/>
        </w:rPr>
        <w:t>κρίση, η καταπάτηση των ανθρώπινων δικαιωμάτων</w:t>
      </w:r>
      <w:r w:rsidR="00DD3E96" w:rsidRPr="00842172">
        <w:rPr>
          <w:rFonts w:asciiTheme="minorHAnsi" w:hAnsiTheme="minorHAnsi" w:cstheme="minorHAnsi"/>
          <w:sz w:val="18"/>
          <w:szCs w:val="20"/>
        </w:rPr>
        <w:t>,</w:t>
      </w:r>
      <w:r w:rsidR="00B244AE" w:rsidRPr="00842172">
        <w:rPr>
          <w:rFonts w:asciiTheme="minorHAnsi" w:hAnsiTheme="minorHAnsi" w:cstheme="minorHAnsi"/>
          <w:sz w:val="18"/>
          <w:szCs w:val="20"/>
        </w:rPr>
        <w:t xml:space="preserve"> </w:t>
      </w:r>
      <w:r w:rsidR="00DD3E96" w:rsidRPr="00842172">
        <w:rPr>
          <w:rFonts w:asciiTheme="minorHAnsi" w:hAnsiTheme="minorHAnsi" w:cstheme="minorHAnsi"/>
          <w:sz w:val="18"/>
          <w:szCs w:val="20"/>
        </w:rPr>
        <w:t xml:space="preserve">η φτώχεια, </w:t>
      </w:r>
      <w:r w:rsidR="002356B2" w:rsidRPr="00842172">
        <w:rPr>
          <w:rFonts w:asciiTheme="minorHAnsi" w:hAnsiTheme="minorHAnsi" w:cstheme="minorHAnsi"/>
          <w:sz w:val="18"/>
          <w:szCs w:val="20"/>
        </w:rPr>
        <w:t xml:space="preserve">οι κοινωνικές και εκπαιδευτικές ανισότητες, </w:t>
      </w:r>
      <w:r w:rsidR="00DD3E96" w:rsidRPr="00842172">
        <w:rPr>
          <w:rFonts w:asciiTheme="minorHAnsi" w:hAnsiTheme="minorHAnsi" w:cstheme="minorHAnsi"/>
          <w:sz w:val="18"/>
          <w:szCs w:val="20"/>
        </w:rPr>
        <w:t>ο υποσιτισμός</w:t>
      </w:r>
      <w:r w:rsidR="002356B2" w:rsidRPr="00842172">
        <w:rPr>
          <w:rFonts w:asciiTheme="minorHAnsi" w:hAnsiTheme="minorHAnsi" w:cstheme="minorHAnsi"/>
          <w:sz w:val="18"/>
          <w:szCs w:val="20"/>
        </w:rPr>
        <w:t>,</w:t>
      </w:r>
      <w:r w:rsidR="00DD3E96" w:rsidRPr="00842172">
        <w:rPr>
          <w:rFonts w:asciiTheme="minorHAnsi" w:hAnsiTheme="minorHAnsi" w:cstheme="minorHAnsi"/>
          <w:sz w:val="18"/>
          <w:szCs w:val="20"/>
        </w:rPr>
        <w:t xml:space="preserve"> η παιδική εργασία, η παιδική εκμετάλλευση, η διαμόρφωση του κοινωνικού φύλου και τα στερεότυπα που τη συνοδεύουν, </w:t>
      </w:r>
      <w:r w:rsidR="00B244AE" w:rsidRPr="00842172">
        <w:rPr>
          <w:rFonts w:asciiTheme="minorHAnsi" w:hAnsiTheme="minorHAnsi" w:cstheme="minorHAnsi"/>
          <w:sz w:val="18"/>
          <w:szCs w:val="20"/>
        </w:rPr>
        <w:t>η καλλιέργεια πνεύματος αλληλεγγύης</w:t>
      </w:r>
      <w:r w:rsidR="002356B2" w:rsidRPr="00842172">
        <w:rPr>
          <w:rFonts w:asciiTheme="minorHAnsi" w:hAnsiTheme="minorHAnsi" w:cstheme="minorHAnsi"/>
          <w:sz w:val="18"/>
          <w:szCs w:val="20"/>
        </w:rPr>
        <w:t>, συμπερίληψης</w:t>
      </w:r>
      <w:r w:rsidR="00B244AE" w:rsidRPr="00842172">
        <w:rPr>
          <w:rFonts w:asciiTheme="minorHAnsi" w:hAnsiTheme="minorHAnsi" w:cstheme="minorHAnsi"/>
          <w:sz w:val="18"/>
          <w:szCs w:val="20"/>
        </w:rPr>
        <w:t xml:space="preserve"> και σεβασμού όλων των ανθρώπων και ιδιαίτερα των</w:t>
      </w:r>
      <w:r w:rsidR="002356B2" w:rsidRPr="00842172">
        <w:rPr>
          <w:rFonts w:asciiTheme="minorHAnsi" w:hAnsiTheme="minorHAnsi" w:cstheme="minorHAnsi"/>
          <w:sz w:val="18"/>
          <w:szCs w:val="20"/>
        </w:rPr>
        <w:t xml:space="preserve"> διαφορετικών και των </w:t>
      </w:r>
      <w:r w:rsidR="00B244AE" w:rsidRPr="00842172">
        <w:rPr>
          <w:rFonts w:asciiTheme="minorHAnsi" w:hAnsiTheme="minorHAnsi" w:cstheme="minorHAnsi"/>
          <w:sz w:val="18"/>
          <w:szCs w:val="20"/>
        </w:rPr>
        <w:t>πιο αδύναμων.</w:t>
      </w:r>
      <w:r w:rsidR="00DD3E96" w:rsidRPr="00842172">
        <w:rPr>
          <w:rFonts w:asciiTheme="minorHAnsi" w:hAnsiTheme="minorHAnsi" w:cstheme="minorHAnsi"/>
          <w:sz w:val="18"/>
          <w:szCs w:val="20"/>
        </w:rPr>
        <w:t xml:space="preserve"> </w:t>
      </w:r>
    </w:p>
    <w:p w14:paraId="4D512B41" w14:textId="7C04BE83" w:rsidR="00712CE7" w:rsidRPr="00842172" w:rsidRDefault="009F0B2D" w:rsidP="00A85F0D">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6</w:t>
      </w:r>
      <w:r w:rsidR="002356B2" w:rsidRPr="00842172">
        <w:rPr>
          <w:rFonts w:asciiTheme="minorHAnsi" w:hAnsiTheme="minorHAnsi" w:cstheme="minorHAnsi"/>
          <w:sz w:val="18"/>
          <w:szCs w:val="20"/>
        </w:rPr>
        <w:t>. Οι πολλές, σημαντικές και καθημερινές δ</w:t>
      </w:r>
      <w:r w:rsidR="00DD3E96" w:rsidRPr="00842172">
        <w:rPr>
          <w:rFonts w:asciiTheme="minorHAnsi" w:hAnsiTheme="minorHAnsi" w:cstheme="minorHAnsi"/>
          <w:sz w:val="18"/>
          <w:szCs w:val="20"/>
        </w:rPr>
        <w:t xml:space="preserve">ιδακτικές παρεμβάσεις και προγράμματα για </w:t>
      </w:r>
      <w:r w:rsidR="002356B2" w:rsidRPr="00842172">
        <w:rPr>
          <w:rFonts w:asciiTheme="minorHAnsi" w:hAnsiTheme="minorHAnsi" w:cstheme="minorHAnsi"/>
          <w:sz w:val="18"/>
          <w:szCs w:val="20"/>
        </w:rPr>
        <w:t>ευρύτερα κοινωνικά ζητήματα. Ο διαρκής διάλογος με τους/τις μαθητές/τριες για όλα τα ζητήματα που τους απασχολούν</w:t>
      </w:r>
      <w:r w:rsidR="00D70B06" w:rsidRPr="00842172">
        <w:rPr>
          <w:rFonts w:asciiTheme="minorHAnsi" w:hAnsiTheme="minorHAnsi" w:cstheme="minorHAnsi"/>
          <w:sz w:val="18"/>
          <w:szCs w:val="20"/>
        </w:rPr>
        <w:t>.</w:t>
      </w:r>
    </w:p>
    <w:p w14:paraId="3DF54C8F" w14:textId="77777777" w:rsidR="002356B2" w:rsidRPr="00842172" w:rsidRDefault="009F0B2D" w:rsidP="00A85F0D">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7</w:t>
      </w:r>
      <w:r w:rsidR="002356B2" w:rsidRPr="00842172">
        <w:rPr>
          <w:rFonts w:asciiTheme="minorHAnsi" w:hAnsiTheme="minorHAnsi" w:cstheme="minorHAnsi"/>
          <w:sz w:val="18"/>
          <w:szCs w:val="20"/>
        </w:rPr>
        <w:t xml:space="preserve">. Η αξιοποίηση σύγχρονων οπτικοακουστικών μέσων και </w:t>
      </w:r>
      <w:r w:rsidR="006D4F1F" w:rsidRPr="00842172">
        <w:rPr>
          <w:rFonts w:asciiTheme="minorHAnsi" w:hAnsiTheme="minorHAnsi" w:cstheme="minorHAnsi"/>
          <w:sz w:val="18"/>
          <w:szCs w:val="20"/>
        </w:rPr>
        <w:t>σύγχρονων</w:t>
      </w:r>
      <w:r w:rsidR="002356B2" w:rsidRPr="00842172">
        <w:rPr>
          <w:rFonts w:asciiTheme="minorHAnsi" w:hAnsiTheme="minorHAnsi" w:cstheme="minorHAnsi"/>
          <w:sz w:val="18"/>
          <w:szCs w:val="20"/>
        </w:rPr>
        <w:t xml:space="preserve"> κινηματογραφικών ταινιών, ως φιλμικά κείμενα, για την ανάπτυξη της κρίσης και των απόψεων των μαθητών/τριών, μέσα από δημοκρατικό διάλογο.</w:t>
      </w:r>
    </w:p>
    <w:p w14:paraId="0686D987" w14:textId="77777777" w:rsidR="00712CE7" w:rsidRPr="00842172" w:rsidRDefault="00B244AE" w:rsidP="00A85F0D">
      <w:pPr>
        <w:ind w:firstLine="142"/>
        <w:jc w:val="both"/>
        <w:rPr>
          <w:rFonts w:asciiTheme="minorHAnsi" w:hAnsiTheme="minorHAnsi" w:cstheme="minorHAnsi"/>
          <w:b/>
          <w:color w:val="FF0000"/>
          <w:sz w:val="18"/>
          <w:szCs w:val="20"/>
        </w:rPr>
      </w:pPr>
      <w:r w:rsidRPr="00842172">
        <w:rPr>
          <w:rFonts w:asciiTheme="minorHAnsi" w:hAnsiTheme="minorHAnsi" w:cstheme="minorHAnsi"/>
          <w:b/>
          <w:color w:val="FF0000"/>
          <w:sz w:val="18"/>
          <w:szCs w:val="20"/>
        </w:rPr>
        <w:t>Σημεία προς βελτίωση</w:t>
      </w:r>
    </w:p>
    <w:p w14:paraId="7E53BFC5" w14:textId="77777777" w:rsidR="00712CE7" w:rsidRPr="00842172" w:rsidRDefault="00CE6FDE" w:rsidP="00CE6FDE">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1. </w:t>
      </w:r>
      <w:r w:rsidR="00B244AE" w:rsidRPr="00842172">
        <w:rPr>
          <w:rFonts w:asciiTheme="minorHAnsi" w:hAnsiTheme="minorHAnsi" w:cstheme="minorHAnsi"/>
          <w:sz w:val="18"/>
          <w:szCs w:val="20"/>
        </w:rPr>
        <w:t xml:space="preserve">Επαναφορά της απαλλαγής από τα διδακτικά καθήκοντα κατά την περίοδο της επιμόρφωσης, </w:t>
      </w:r>
      <w:r w:rsidR="009F0B2D" w:rsidRPr="00842172">
        <w:rPr>
          <w:rFonts w:asciiTheme="minorHAnsi" w:hAnsiTheme="minorHAnsi" w:cstheme="minorHAnsi"/>
          <w:sz w:val="18"/>
          <w:szCs w:val="20"/>
        </w:rPr>
        <w:t>όπως συνέβαινε στη Μετεκπαίδευση και τα Δ</w:t>
      </w:r>
      <w:r w:rsidR="00B244AE" w:rsidRPr="00842172">
        <w:rPr>
          <w:rFonts w:asciiTheme="minorHAnsi" w:hAnsiTheme="minorHAnsi" w:cstheme="minorHAnsi"/>
          <w:sz w:val="18"/>
          <w:szCs w:val="20"/>
        </w:rPr>
        <w:t>ιδασκαλεί</w:t>
      </w:r>
      <w:r w:rsidR="009F0B2D" w:rsidRPr="00842172">
        <w:rPr>
          <w:rFonts w:asciiTheme="minorHAnsi" w:hAnsiTheme="minorHAnsi" w:cstheme="minorHAnsi"/>
          <w:sz w:val="18"/>
          <w:szCs w:val="20"/>
        </w:rPr>
        <w:t>α</w:t>
      </w:r>
      <w:r w:rsidR="00B244AE" w:rsidRPr="00842172">
        <w:rPr>
          <w:rFonts w:asciiTheme="minorHAnsi" w:hAnsiTheme="minorHAnsi" w:cstheme="minorHAnsi"/>
          <w:sz w:val="18"/>
          <w:szCs w:val="20"/>
        </w:rPr>
        <w:t xml:space="preserve"> που </w:t>
      </w:r>
      <w:r w:rsidR="009F0B2D" w:rsidRPr="00842172">
        <w:rPr>
          <w:rFonts w:asciiTheme="minorHAnsi" w:hAnsiTheme="minorHAnsi" w:cstheme="minorHAnsi"/>
          <w:sz w:val="18"/>
          <w:szCs w:val="20"/>
        </w:rPr>
        <w:t>πρέπει να επαναλειτουργήσουν</w:t>
      </w:r>
      <w:r w:rsidR="00B244AE" w:rsidRPr="00842172">
        <w:rPr>
          <w:rFonts w:asciiTheme="minorHAnsi" w:hAnsiTheme="minorHAnsi" w:cstheme="minorHAnsi"/>
          <w:sz w:val="18"/>
          <w:szCs w:val="20"/>
        </w:rPr>
        <w:t>.</w:t>
      </w:r>
    </w:p>
    <w:p w14:paraId="6DF0DD74" w14:textId="77777777" w:rsidR="00CE6FDE" w:rsidRPr="00842172" w:rsidRDefault="00CE6FDE" w:rsidP="00CE6FDE">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 xml:space="preserve">2. Να υλοποιηθούν οι προτάσεις που διατυπώνονται από την επιτροπή της </w:t>
      </w:r>
      <w:r w:rsidR="004D673B" w:rsidRPr="00842172">
        <w:rPr>
          <w:rFonts w:asciiTheme="minorHAnsi" w:hAnsiTheme="minorHAnsi" w:cstheme="minorHAnsi"/>
          <w:sz w:val="18"/>
          <w:szCs w:val="20"/>
          <w:lang w:val="en-US"/>
        </w:rPr>
        <w:t>UNESCO</w:t>
      </w:r>
      <w:r w:rsidR="004D673B" w:rsidRPr="00842172">
        <w:rPr>
          <w:rFonts w:asciiTheme="minorHAnsi" w:hAnsiTheme="minorHAnsi" w:cstheme="minorHAnsi"/>
          <w:sz w:val="18"/>
          <w:szCs w:val="20"/>
        </w:rPr>
        <w:t xml:space="preserve"> για την ενίσχυση της δημόσιας εκπαίδευσης και του κύρους του έργου των εκπαιδευτικών. </w:t>
      </w:r>
      <w:r w:rsidRPr="00842172">
        <w:rPr>
          <w:rFonts w:asciiTheme="minorHAnsi" w:hAnsiTheme="minorHAnsi" w:cstheme="minorHAnsi"/>
          <w:sz w:val="18"/>
          <w:szCs w:val="20"/>
        </w:rPr>
        <w:t xml:space="preserve">Να ενισχυθεί η ουσιαστική επιμορφωτική διαδικασία, </w:t>
      </w:r>
      <w:r w:rsidR="004D673B" w:rsidRPr="00842172">
        <w:rPr>
          <w:rFonts w:asciiTheme="minorHAnsi" w:hAnsiTheme="minorHAnsi" w:cstheme="minorHAnsi"/>
          <w:sz w:val="18"/>
          <w:szCs w:val="20"/>
        </w:rPr>
        <w:t>συμπεριλαμβάνοντας</w:t>
      </w:r>
      <w:r w:rsidRPr="00842172">
        <w:rPr>
          <w:rFonts w:asciiTheme="minorHAnsi" w:hAnsiTheme="minorHAnsi" w:cstheme="minorHAnsi"/>
          <w:sz w:val="18"/>
          <w:szCs w:val="20"/>
        </w:rPr>
        <w:t xml:space="preserve"> </w:t>
      </w:r>
      <w:r w:rsidR="004D673B" w:rsidRPr="00842172">
        <w:rPr>
          <w:rFonts w:asciiTheme="minorHAnsi" w:hAnsiTheme="minorHAnsi" w:cstheme="minorHAnsi"/>
          <w:sz w:val="18"/>
          <w:szCs w:val="20"/>
        </w:rPr>
        <w:t>προγράμματα</w:t>
      </w:r>
      <w:r w:rsidRPr="00842172">
        <w:rPr>
          <w:rFonts w:asciiTheme="minorHAnsi" w:hAnsiTheme="minorHAnsi" w:cstheme="minorHAnsi"/>
          <w:sz w:val="18"/>
          <w:szCs w:val="20"/>
        </w:rPr>
        <w:t xml:space="preserve">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w:t>
      </w:r>
      <w:r w:rsidR="004D673B" w:rsidRPr="00842172">
        <w:rPr>
          <w:rFonts w:asciiTheme="minorHAnsi" w:hAnsiTheme="minorHAnsi" w:cstheme="minorHAnsi"/>
          <w:sz w:val="18"/>
          <w:szCs w:val="20"/>
        </w:rPr>
        <w:t xml:space="preserve">στις </w:t>
      </w:r>
      <w:r w:rsidRPr="00842172">
        <w:rPr>
          <w:rFonts w:asciiTheme="minorHAnsi" w:hAnsiTheme="minorHAnsi" w:cstheme="minorHAnsi"/>
          <w:sz w:val="18"/>
          <w:szCs w:val="20"/>
        </w:rPr>
        <w:t xml:space="preserve">ανάγκες τους, </w:t>
      </w:r>
      <w:r w:rsidR="004D673B" w:rsidRPr="00842172">
        <w:rPr>
          <w:rFonts w:asciiTheme="minorHAnsi" w:hAnsiTheme="minorHAnsi" w:cstheme="minorHAnsi"/>
          <w:sz w:val="18"/>
          <w:szCs w:val="20"/>
        </w:rPr>
        <w:t xml:space="preserve">οι επιμορφωτικές διαδικασίες θα πρέπει να απευθύνονται σε όλους/ες, </w:t>
      </w:r>
      <w:r w:rsidRPr="00842172">
        <w:rPr>
          <w:rFonts w:asciiTheme="minorHAnsi" w:hAnsiTheme="minorHAnsi" w:cstheme="minorHAnsi"/>
          <w:sz w:val="18"/>
          <w:szCs w:val="20"/>
        </w:rPr>
        <w:t>θα πρέπει να είναι δίκαιες, δωρεάν</w:t>
      </w:r>
      <w:r w:rsidR="004D673B" w:rsidRPr="00842172">
        <w:rPr>
          <w:rFonts w:asciiTheme="minorHAnsi" w:hAnsiTheme="minorHAnsi" w:cstheme="minorHAnsi"/>
          <w:sz w:val="18"/>
          <w:szCs w:val="20"/>
        </w:rPr>
        <w:t>, με άδεια και να προσμετρώνται στην εργασία τους.</w:t>
      </w:r>
    </w:p>
    <w:p w14:paraId="4C6C92C4" w14:textId="77777777" w:rsidR="00CE6FDE" w:rsidRPr="00842172" w:rsidRDefault="00842172" w:rsidP="00CE6FDE">
      <w:pPr>
        <w:tabs>
          <w:tab w:val="left" w:pos="701"/>
        </w:tabs>
        <w:ind w:firstLine="142"/>
        <w:jc w:val="both"/>
        <w:rPr>
          <w:rFonts w:asciiTheme="minorHAnsi" w:hAnsiTheme="minorHAnsi" w:cstheme="minorHAnsi"/>
          <w:color w:val="0070C0"/>
          <w:sz w:val="18"/>
          <w:szCs w:val="20"/>
        </w:rPr>
      </w:pPr>
      <w:hyperlink r:id="rId51" w:history="1">
        <w:r w:rsidR="00CE6FDE" w:rsidRPr="00842172">
          <w:rPr>
            <w:rStyle w:val="-"/>
            <w:rFonts w:asciiTheme="minorHAnsi" w:hAnsiTheme="minorHAnsi" w:cstheme="minorHAnsi"/>
            <w:color w:val="0070C0"/>
            <w:sz w:val="18"/>
            <w:szCs w:val="20"/>
          </w:rPr>
          <w:t>https://www.ei-ie.org/en/item/28473:activating-the-recommendations-of-the-un-high-level-panel-on-the-teaching-profession</w:t>
        </w:r>
      </w:hyperlink>
      <w:r w:rsidR="00CE6FDE" w:rsidRPr="00842172">
        <w:rPr>
          <w:rFonts w:asciiTheme="minorHAnsi" w:hAnsiTheme="minorHAnsi" w:cstheme="minorHAnsi"/>
          <w:color w:val="0070C0"/>
          <w:sz w:val="18"/>
          <w:szCs w:val="20"/>
        </w:rPr>
        <w:t xml:space="preserve"> </w:t>
      </w:r>
    </w:p>
    <w:p w14:paraId="7C474B22" w14:textId="0EC43E4E" w:rsidR="00712CE7" w:rsidRPr="00842172" w:rsidRDefault="009F0B2D" w:rsidP="00CE6FDE">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3</w:t>
      </w:r>
      <w:r w:rsidR="0043293F" w:rsidRPr="00842172">
        <w:rPr>
          <w:rFonts w:asciiTheme="minorHAnsi" w:hAnsiTheme="minorHAnsi" w:cstheme="minorHAnsi"/>
          <w:sz w:val="18"/>
          <w:szCs w:val="20"/>
        </w:rPr>
        <w:t>.</w:t>
      </w:r>
      <w:r w:rsidR="002356B2" w:rsidRPr="00842172">
        <w:rPr>
          <w:rFonts w:asciiTheme="minorHAnsi" w:hAnsiTheme="minorHAnsi" w:cstheme="minorHAnsi"/>
          <w:sz w:val="18"/>
          <w:szCs w:val="20"/>
        </w:rPr>
        <w:t xml:space="preserve"> Απαλλαγή </w:t>
      </w:r>
      <w:r w:rsidR="0043293F" w:rsidRPr="00842172">
        <w:rPr>
          <w:rFonts w:asciiTheme="minorHAnsi" w:hAnsiTheme="minorHAnsi" w:cstheme="minorHAnsi"/>
          <w:sz w:val="18"/>
          <w:szCs w:val="20"/>
        </w:rPr>
        <w:t xml:space="preserve"> </w:t>
      </w:r>
      <w:r w:rsidR="002356B2" w:rsidRPr="00842172">
        <w:rPr>
          <w:rFonts w:asciiTheme="minorHAnsi" w:hAnsiTheme="minorHAnsi" w:cstheme="minorHAnsi"/>
          <w:sz w:val="18"/>
          <w:szCs w:val="20"/>
        </w:rPr>
        <w:t>των επιμορφωτικών και μεταπτυχιακών σπουδών από την εμπ</w:t>
      </w:r>
      <w:r w:rsidR="00A102A2" w:rsidRPr="00842172">
        <w:rPr>
          <w:rFonts w:asciiTheme="minorHAnsi" w:hAnsiTheme="minorHAnsi" w:cstheme="minorHAnsi"/>
          <w:sz w:val="18"/>
          <w:szCs w:val="20"/>
        </w:rPr>
        <w:t>ο</w:t>
      </w:r>
      <w:r w:rsidR="002356B2" w:rsidRPr="00842172">
        <w:rPr>
          <w:rFonts w:asciiTheme="minorHAnsi" w:hAnsiTheme="minorHAnsi" w:cstheme="minorHAnsi"/>
          <w:sz w:val="18"/>
          <w:szCs w:val="20"/>
        </w:rPr>
        <w:t>ρευματοποίησ</w:t>
      </w:r>
      <w:r w:rsidR="00207F99" w:rsidRPr="00842172">
        <w:rPr>
          <w:rFonts w:asciiTheme="minorHAnsi" w:hAnsiTheme="minorHAnsi" w:cstheme="minorHAnsi"/>
          <w:sz w:val="18"/>
          <w:szCs w:val="20"/>
        </w:rPr>
        <w:t>η</w:t>
      </w:r>
      <w:r w:rsidR="00C037D3" w:rsidRPr="00842172">
        <w:rPr>
          <w:rFonts w:asciiTheme="minorHAnsi" w:hAnsiTheme="minorHAnsi" w:cstheme="minorHAnsi"/>
          <w:sz w:val="18"/>
          <w:szCs w:val="20"/>
        </w:rPr>
        <w:t xml:space="preserve"> </w:t>
      </w:r>
      <w:r w:rsidR="00B244AE" w:rsidRPr="00842172">
        <w:rPr>
          <w:rFonts w:asciiTheme="minorHAnsi" w:hAnsiTheme="minorHAnsi" w:cstheme="minorHAnsi"/>
          <w:sz w:val="18"/>
          <w:szCs w:val="20"/>
        </w:rPr>
        <w:t xml:space="preserve">και κατάργηση της </w:t>
      </w:r>
      <w:r w:rsidR="002356B2" w:rsidRPr="00842172">
        <w:rPr>
          <w:rFonts w:asciiTheme="minorHAnsi" w:hAnsiTheme="minorHAnsi" w:cstheme="minorHAnsi"/>
          <w:sz w:val="18"/>
          <w:szCs w:val="20"/>
        </w:rPr>
        <w:t>«</w:t>
      </w:r>
      <w:r w:rsidR="00B244AE" w:rsidRPr="00842172">
        <w:rPr>
          <w:rFonts w:asciiTheme="minorHAnsi" w:hAnsiTheme="minorHAnsi" w:cstheme="minorHAnsi"/>
          <w:sz w:val="18"/>
          <w:szCs w:val="20"/>
        </w:rPr>
        <w:t>αγοράς</w:t>
      </w:r>
      <w:r w:rsidR="002356B2" w:rsidRPr="00842172">
        <w:rPr>
          <w:rFonts w:asciiTheme="minorHAnsi" w:hAnsiTheme="minorHAnsi" w:cstheme="minorHAnsi"/>
          <w:sz w:val="18"/>
          <w:szCs w:val="20"/>
        </w:rPr>
        <w:t>»</w:t>
      </w:r>
      <w:r w:rsidR="00B244AE" w:rsidRPr="00842172">
        <w:rPr>
          <w:rFonts w:asciiTheme="minorHAnsi" w:hAnsiTheme="minorHAnsi" w:cstheme="minorHAnsi"/>
          <w:sz w:val="18"/>
          <w:szCs w:val="20"/>
        </w:rPr>
        <w:t xml:space="preserve"> μορίων για τον διορισμό και τη συμμετοχή στην επιλογή στελεχών.</w:t>
      </w:r>
    </w:p>
    <w:p w14:paraId="4830FBDA" w14:textId="008A8780" w:rsidR="006D2281" w:rsidRPr="00842172" w:rsidRDefault="0033404B" w:rsidP="00CE6FDE">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4</w:t>
      </w:r>
      <w:r w:rsidR="006D2281" w:rsidRPr="00842172">
        <w:rPr>
          <w:rFonts w:asciiTheme="minorHAnsi" w:hAnsiTheme="minorHAnsi" w:cstheme="minorHAnsi"/>
          <w:sz w:val="18"/>
          <w:szCs w:val="20"/>
        </w:rPr>
        <w:t>. Μέριμνα της Πολιτείας για δωρεάν πρόσβαση μαθητών</w:t>
      </w:r>
      <w:r w:rsidR="00207F99" w:rsidRPr="00842172">
        <w:rPr>
          <w:rFonts w:asciiTheme="minorHAnsi" w:hAnsiTheme="minorHAnsi" w:cstheme="minorHAnsi"/>
          <w:sz w:val="18"/>
          <w:szCs w:val="20"/>
        </w:rPr>
        <w:t>/τρι</w:t>
      </w:r>
      <w:r w:rsidR="00A102A2" w:rsidRPr="00842172">
        <w:rPr>
          <w:rFonts w:asciiTheme="minorHAnsi" w:hAnsiTheme="minorHAnsi" w:cstheme="minorHAnsi"/>
          <w:sz w:val="18"/>
          <w:szCs w:val="20"/>
        </w:rPr>
        <w:t>ώ</w:t>
      </w:r>
      <w:r w:rsidR="00207F99" w:rsidRPr="00842172">
        <w:rPr>
          <w:rFonts w:asciiTheme="minorHAnsi" w:hAnsiTheme="minorHAnsi" w:cstheme="minorHAnsi"/>
          <w:sz w:val="18"/>
          <w:szCs w:val="20"/>
        </w:rPr>
        <w:t>ν</w:t>
      </w:r>
      <w:r w:rsidR="006D2281" w:rsidRPr="00842172">
        <w:rPr>
          <w:rFonts w:asciiTheme="minorHAnsi" w:hAnsiTheme="minorHAnsi" w:cstheme="minorHAnsi"/>
          <w:sz w:val="18"/>
          <w:szCs w:val="20"/>
        </w:rPr>
        <w:t xml:space="preserve"> και εκπαιδευτικών σε πολιτιστικές εκδηλώσεις, Μουσεία, θέατρα, σημαντικές εκθέσεις</w:t>
      </w:r>
      <w:r w:rsidRPr="00842172">
        <w:rPr>
          <w:rFonts w:asciiTheme="minorHAnsi" w:hAnsiTheme="minorHAnsi" w:cstheme="minorHAnsi"/>
          <w:sz w:val="18"/>
          <w:szCs w:val="20"/>
        </w:rPr>
        <w:t>, προγράμματα</w:t>
      </w:r>
      <w:r w:rsidR="006D2281" w:rsidRPr="00842172">
        <w:rPr>
          <w:rFonts w:asciiTheme="minorHAnsi" w:hAnsiTheme="minorHAnsi" w:cstheme="minorHAnsi"/>
          <w:sz w:val="18"/>
          <w:szCs w:val="20"/>
        </w:rPr>
        <w:t xml:space="preserve">. </w:t>
      </w:r>
      <w:r w:rsidR="00CE6FDE" w:rsidRPr="00842172">
        <w:rPr>
          <w:rFonts w:asciiTheme="minorHAnsi" w:hAnsiTheme="minorHAnsi" w:cstheme="minorHAnsi"/>
          <w:sz w:val="18"/>
          <w:szCs w:val="20"/>
        </w:rPr>
        <w:t>Δωρεάν</w:t>
      </w:r>
      <w:r w:rsidR="006D2281" w:rsidRPr="00842172">
        <w:rPr>
          <w:rFonts w:asciiTheme="minorHAnsi" w:hAnsiTheme="minorHAnsi" w:cstheme="minorHAnsi"/>
          <w:sz w:val="18"/>
          <w:szCs w:val="20"/>
        </w:rPr>
        <w:t xml:space="preserve"> προγράμματα στα Σχολεία από τα Δημόσια Μουσεία</w:t>
      </w:r>
      <w:r w:rsidR="00CE6FDE" w:rsidRPr="00842172">
        <w:rPr>
          <w:rFonts w:asciiTheme="minorHAnsi" w:hAnsiTheme="minorHAnsi" w:cstheme="minorHAnsi"/>
          <w:sz w:val="18"/>
          <w:szCs w:val="20"/>
        </w:rPr>
        <w:t xml:space="preserve"> και τους δημόσιους φορείς τέχνης, χρηματοδοτούμενα από τον κρατικό πρ</w:t>
      </w:r>
      <w:r w:rsidR="009F71AE" w:rsidRPr="00842172">
        <w:rPr>
          <w:rFonts w:asciiTheme="minorHAnsi" w:hAnsiTheme="minorHAnsi" w:cstheme="minorHAnsi"/>
          <w:sz w:val="18"/>
          <w:szCs w:val="20"/>
        </w:rPr>
        <w:t>ο</w:t>
      </w:r>
      <w:r w:rsidR="00CE6FDE" w:rsidRPr="00842172">
        <w:rPr>
          <w:rFonts w:asciiTheme="minorHAnsi" w:hAnsiTheme="minorHAnsi" w:cstheme="minorHAnsi"/>
          <w:sz w:val="18"/>
          <w:szCs w:val="20"/>
        </w:rPr>
        <w:t>ϋπολογισμό.</w:t>
      </w:r>
    </w:p>
    <w:p w14:paraId="3BFCFCEA" w14:textId="1CB8C334" w:rsidR="003D0115" w:rsidRPr="00842172" w:rsidRDefault="0033404B" w:rsidP="00CE6FDE">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5. Σ</w:t>
      </w:r>
      <w:r w:rsidR="003D0115" w:rsidRPr="00842172">
        <w:rPr>
          <w:rFonts w:asciiTheme="minorHAnsi" w:hAnsiTheme="minorHAnsi" w:cstheme="minorHAnsi"/>
          <w:sz w:val="18"/>
          <w:szCs w:val="20"/>
        </w:rPr>
        <w:t>τελέχωση και χρηματοδότηση των ΚΕΠΕΑ.</w:t>
      </w:r>
    </w:p>
    <w:p w14:paraId="51368DE0" w14:textId="6F821AB9" w:rsidR="003D0115" w:rsidRPr="00842172" w:rsidRDefault="0033404B" w:rsidP="003D0115">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6</w:t>
      </w:r>
      <w:r w:rsidR="003D0115" w:rsidRPr="00842172">
        <w:rPr>
          <w:rFonts w:asciiTheme="minorHAnsi" w:hAnsiTheme="minorHAnsi" w:cstheme="minorHAnsi"/>
          <w:sz w:val="18"/>
          <w:szCs w:val="20"/>
        </w:rPr>
        <w:t>.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14:paraId="4970BA69" w14:textId="42432CC0" w:rsidR="003D0115" w:rsidRPr="00842172" w:rsidRDefault="0033404B" w:rsidP="00CE6FDE">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7</w:t>
      </w:r>
      <w:r w:rsidR="003D0115" w:rsidRPr="00842172">
        <w:rPr>
          <w:rFonts w:asciiTheme="minorHAnsi" w:hAnsiTheme="minorHAnsi" w:cstheme="minorHAnsi"/>
          <w:sz w:val="18"/>
          <w:szCs w:val="20"/>
        </w:rPr>
        <w:t>. Καθολική απεύθυνση και συμμετοχή των μαθητών/τριών σε περιβαλλοντικά προγράμματα, δημόσια, δωρεάν, βιωματικά, απαλλαγμένα από ιδιωτικά συμφέροντα.</w:t>
      </w:r>
    </w:p>
    <w:p w14:paraId="1A3AB875" w14:textId="66AD86CD" w:rsidR="001C66D1" w:rsidRPr="00842172" w:rsidRDefault="00D43AC6" w:rsidP="00F87197">
      <w:pPr>
        <w:tabs>
          <w:tab w:val="left" w:pos="701"/>
        </w:tabs>
        <w:ind w:firstLine="142"/>
        <w:jc w:val="both"/>
        <w:rPr>
          <w:rFonts w:asciiTheme="minorHAnsi" w:hAnsiTheme="minorHAnsi" w:cstheme="minorHAnsi"/>
          <w:sz w:val="18"/>
          <w:szCs w:val="20"/>
        </w:rPr>
      </w:pPr>
      <w:r w:rsidRPr="00842172">
        <w:rPr>
          <w:rFonts w:asciiTheme="minorHAnsi" w:hAnsiTheme="minorHAnsi" w:cstheme="minorHAnsi"/>
          <w:sz w:val="18"/>
          <w:szCs w:val="20"/>
        </w:rPr>
        <w:t>8. Να αντιμετωπιστεί η αυξανόμενη είσοδος ιδιωτικών συμφερόντων στην</w:t>
      </w:r>
      <w:r w:rsidR="00F87197">
        <w:rPr>
          <w:rFonts w:asciiTheme="minorHAnsi" w:hAnsiTheme="minorHAnsi" w:cstheme="minorHAnsi"/>
          <w:sz w:val="18"/>
          <w:szCs w:val="20"/>
        </w:rPr>
        <w:t xml:space="preserve"> περιβαλλοντική εκπαίδευση.</w:t>
      </w:r>
    </w:p>
    <w:p w14:paraId="59C3274F" w14:textId="77777777" w:rsidR="007B3313" w:rsidRPr="00842172" w:rsidRDefault="007B3313" w:rsidP="00A85F0D">
      <w:pPr>
        <w:ind w:firstLine="142"/>
        <w:rPr>
          <w:rFonts w:asciiTheme="minorHAnsi" w:hAnsiTheme="minorHAnsi" w:cstheme="minorHAnsi"/>
          <w:szCs w:val="24"/>
        </w:rPr>
      </w:pPr>
    </w:p>
    <w:p w14:paraId="2EC7F47E" w14:textId="77777777" w:rsidR="007B3313" w:rsidRPr="00842172" w:rsidRDefault="007B3313" w:rsidP="00A85F0D">
      <w:pPr>
        <w:ind w:firstLine="142"/>
        <w:jc w:val="center"/>
        <w:rPr>
          <w:rFonts w:asciiTheme="minorHAnsi" w:hAnsiTheme="minorHAnsi" w:cstheme="minorHAnsi"/>
          <w:szCs w:val="24"/>
        </w:rPr>
      </w:pPr>
      <w:r w:rsidRPr="00842172">
        <w:rPr>
          <w:rFonts w:asciiTheme="minorHAnsi" w:hAnsiTheme="minorHAnsi" w:cstheme="minorHAnsi"/>
          <w:b/>
          <w:bCs/>
          <w:szCs w:val="24"/>
        </w:rPr>
        <w:t>Γ. ΣΥΝΟΛΙΚΗ ΑΠΟΤΙΜΗΣΗ ΤΩΝ ΔΡΑΣΕΩΝ ΒΕΛΤΙΩΣΗΣ ΤΟΥ ΣΧΟΛΕΙΟΥ</w:t>
      </w:r>
    </w:p>
    <w:tbl>
      <w:tblPr>
        <w:tblStyle w:val="a8"/>
        <w:tblW w:w="0" w:type="auto"/>
        <w:tblInd w:w="-5" w:type="dxa"/>
        <w:tblLayout w:type="fixed"/>
        <w:tblLook w:val="04A0" w:firstRow="1" w:lastRow="0" w:firstColumn="1" w:lastColumn="0" w:noHBand="0" w:noVBand="1"/>
      </w:tblPr>
      <w:tblGrid>
        <w:gridCol w:w="1843"/>
        <w:gridCol w:w="2332"/>
        <w:gridCol w:w="2204"/>
        <w:gridCol w:w="2176"/>
        <w:gridCol w:w="2190"/>
      </w:tblGrid>
      <w:tr w:rsidR="00797F58" w:rsidRPr="00842172" w14:paraId="38F7426A" w14:textId="77777777" w:rsidTr="008E6BAF">
        <w:trPr>
          <w:trHeight w:val="823"/>
        </w:trPr>
        <w:tc>
          <w:tcPr>
            <w:tcW w:w="1843" w:type="dxa"/>
            <w:vAlign w:val="center"/>
          </w:tcPr>
          <w:p w14:paraId="47FB43BD" w14:textId="77777777" w:rsidR="007B3313" w:rsidRPr="00842172" w:rsidRDefault="007B3313" w:rsidP="00A85F0D">
            <w:pPr>
              <w:pStyle w:val="Web"/>
              <w:spacing w:before="0" w:beforeAutospacing="0" w:after="0" w:afterAutospacing="0"/>
              <w:ind w:firstLine="142"/>
              <w:rPr>
                <w:rFonts w:asciiTheme="minorHAnsi" w:hAnsiTheme="minorHAnsi" w:cstheme="minorHAnsi"/>
                <w:sz w:val="20"/>
              </w:rPr>
            </w:pPr>
            <w:r w:rsidRPr="00842172">
              <w:rPr>
                <w:rFonts w:asciiTheme="minorHAnsi" w:hAnsiTheme="minorHAnsi" w:cstheme="minorHAnsi"/>
                <w:b/>
                <w:bCs/>
                <w:sz w:val="20"/>
              </w:rPr>
              <w:t>Βαθμός επίτευξης των στόχων που είχαν τεθεί́</w:t>
            </w:r>
          </w:p>
        </w:tc>
        <w:tc>
          <w:tcPr>
            <w:tcW w:w="2332" w:type="dxa"/>
            <w:vAlign w:val="center"/>
          </w:tcPr>
          <w:p w14:paraId="0D628BD2"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b/>
                <w:bCs/>
                <w:sz w:val="20"/>
              </w:rPr>
            </w:pPr>
            <w:r w:rsidRPr="00842172">
              <w:rPr>
                <w:rFonts w:asciiTheme="minorHAnsi" w:hAnsiTheme="minorHAnsi" w:cstheme="minorHAnsi"/>
                <w:b/>
                <w:bCs/>
                <w:sz w:val="20"/>
              </w:rPr>
              <w:t>1</w:t>
            </w:r>
          </w:p>
          <w:p w14:paraId="189AA8D2"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sz w:val="20"/>
              </w:rPr>
            </w:pPr>
            <w:r w:rsidRPr="00842172">
              <w:rPr>
                <w:rFonts w:asciiTheme="minorHAnsi" w:hAnsiTheme="minorHAnsi" w:cstheme="minorHAnsi"/>
                <w:b/>
                <w:bCs/>
                <w:sz w:val="20"/>
              </w:rPr>
              <w:t>Ελάχιστα</w:t>
            </w:r>
          </w:p>
        </w:tc>
        <w:tc>
          <w:tcPr>
            <w:tcW w:w="2204" w:type="dxa"/>
            <w:vAlign w:val="center"/>
          </w:tcPr>
          <w:p w14:paraId="004B363E"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b/>
                <w:bCs/>
                <w:sz w:val="20"/>
              </w:rPr>
            </w:pPr>
            <w:r w:rsidRPr="00842172">
              <w:rPr>
                <w:rFonts w:asciiTheme="minorHAnsi" w:hAnsiTheme="minorHAnsi" w:cstheme="minorHAnsi"/>
                <w:b/>
                <w:bCs/>
                <w:sz w:val="20"/>
              </w:rPr>
              <w:t>2</w:t>
            </w:r>
          </w:p>
          <w:p w14:paraId="606C939B"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sz w:val="20"/>
              </w:rPr>
            </w:pPr>
            <w:r w:rsidRPr="00842172">
              <w:rPr>
                <w:rFonts w:asciiTheme="minorHAnsi" w:hAnsiTheme="minorHAnsi" w:cstheme="minorHAnsi"/>
                <w:b/>
                <w:bCs/>
                <w:sz w:val="20"/>
              </w:rPr>
              <w:t>Μερικώς</w:t>
            </w:r>
          </w:p>
        </w:tc>
        <w:tc>
          <w:tcPr>
            <w:tcW w:w="2176" w:type="dxa"/>
            <w:vAlign w:val="center"/>
          </w:tcPr>
          <w:p w14:paraId="40678C28"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b/>
                <w:bCs/>
                <w:sz w:val="20"/>
              </w:rPr>
            </w:pPr>
            <w:r w:rsidRPr="00842172">
              <w:rPr>
                <w:rFonts w:asciiTheme="minorHAnsi" w:hAnsiTheme="minorHAnsi" w:cstheme="minorHAnsi"/>
                <w:b/>
                <w:bCs/>
                <w:sz w:val="20"/>
              </w:rPr>
              <w:t>3</w:t>
            </w:r>
          </w:p>
          <w:p w14:paraId="5F78C381"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sz w:val="20"/>
              </w:rPr>
            </w:pPr>
            <w:r w:rsidRPr="00842172">
              <w:rPr>
                <w:rFonts w:asciiTheme="minorHAnsi" w:hAnsiTheme="minorHAnsi" w:cstheme="minorHAnsi"/>
                <w:b/>
                <w:bCs/>
                <w:sz w:val="20"/>
              </w:rPr>
              <w:t>Σε μεγάλο βαθμό́</w:t>
            </w:r>
          </w:p>
        </w:tc>
        <w:tc>
          <w:tcPr>
            <w:tcW w:w="2190" w:type="dxa"/>
            <w:shd w:val="clear" w:color="auto" w:fill="FFFF00"/>
            <w:vAlign w:val="center"/>
          </w:tcPr>
          <w:p w14:paraId="36F11810"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b/>
                <w:bCs/>
                <w:sz w:val="20"/>
              </w:rPr>
            </w:pPr>
            <w:r w:rsidRPr="00842172">
              <w:rPr>
                <w:rFonts w:asciiTheme="minorHAnsi" w:hAnsiTheme="minorHAnsi" w:cstheme="minorHAnsi"/>
                <w:b/>
                <w:bCs/>
                <w:sz w:val="20"/>
              </w:rPr>
              <w:t>4</w:t>
            </w:r>
          </w:p>
          <w:p w14:paraId="5A34DC60" w14:textId="77777777" w:rsidR="007B3313" w:rsidRPr="00842172" w:rsidRDefault="007B3313" w:rsidP="00A85F0D">
            <w:pPr>
              <w:pStyle w:val="Web"/>
              <w:spacing w:before="0" w:beforeAutospacing="0" w:after="0" w:afterAutospacing="0"/>
              <w:ind w:firstLine="142"/>
              <w:jc w:val="center"/>
              <w:rPr>
                <w:rFonts w:asciiTheme="minorHAnsi" w:hAnsiTheme="minorHAnsi" w:cstheme="minorHAnsi"/>
                <w:sz w:val="20"/>
              </w:rPr>
            </w:pPr>
            <w:r w:rsidRPr="00842172">
              <w:rPr>
                <w:rFonts w:asciiTheme="minorHAnsi" w:hAnsiTheme="minorHAnsi" w:cstheme="minorHAnsi"/>
                <w:b/>
                <w:bCs/>
                <w:sz w:val="20"/>
              </w:rPr>
              <w:t>Πλήρως</w:t>
            </w:r>
          </w:p>
        </w:tc>
      </w:tr>
      <w:tr w:rsidR="007B3313" w:rsidRPr="00842172" w14:paraId="304FD771" w14:textId="77777777" w:rsidTr="008E6BAF">
        <w:tc>
          <w:tcPr>
            <w:tcW w:w="1843" w:type="dxa"/>
            <w:vAlign w:val="center"/>
          </w:tcPr>
          <w:p w14:paraId="00BBB9CC" w14:textId="77777777" w:rsidR="007B3313" w:rsidRPr="00842172" w:rsidRDefault="003F1839" w:rsidP="00A85F0D">
            <w:pPr>
              <w:ind w:firstLine="142"/>
              <w:rPr>
                <w:rFonts w:asciiTheme="minorHAnsi" w:hAnsiTheme="minorHAnsi" w:cstheme="minorHAnsi"/>
                <w:sz w:val="20"/>
              </w:rPr>
            </w:pPr>
            <w:r w:rsidRPr="00842172">
              <w:rPr>
                <w:rFonts w:asciiTheme="minorHAnsi" w:hAnsiTheme="minorHAnsi" w:cstheme="minorHAnsi"/>
                <w:sz w:val="22"/>
              </w:rPr>
              <w:fldChar w:fldCharType="begin"/>
            </w:r>
            <w:r w:rsidR="001D645D" w:rsidRPr="00842172">
              <w:rPr>
                <w:rFonts w:asciiTheme="minorHAnsi" w:hAnsiTheme="minorHAnsi" w:cstheme="minorHAnsi"/>
                <w:sz w:val="20"/>
              </w:rPr>
              <w:instrText xml:space="preserve"> INCLUDEPICTURE "C:\\var\\folders\\rv\\q90htgg508j5v7xdhky0_81h0000gn\\T\\com.microsoft.Word\\WebArchiveCopyPasteTempFiles\\page16image35614144" \* MERGEFORMAT </w:instrText>
            </w:r>
            <w:r w:rsidRPr="00842172">
              <w:rPr>
                <w:rFonts w:asciiTheme="minorHAnsi" w:hAnsiTheme="minorHAnsi" w:cstheme="minorHAnsi"/>
                <w:sz w:val="22"/>
              </w:rPr>
              <w:fldChar w:fldCharType="end"/>
            </w:r>
          </w:p>
          <w:p w14:paraId="3CD3800E" w14:textId="77777777" w:rsidR="007B3313" w:rsidRPr="00842172" w:rsidRDefault="007B3313" w:rsidP="00A85F0D">
            <w:pPr>
              <w:pStyle w:val="Web"/>
              <w:spacing w:before="0" w:beforeAutospacing="0" w:after="0" w:afterAutospacing="0"/>
              <w:ind w:firstLine="142"/>
              <w:rPr>
                <w:rFonts w:asciiTheme="minorHAnsi" w:hAnsiTheme="minorHAnsi" w:cstheme="minorHAnsi"/>
                <w:sz w:val="20"/>
              </w:rPr>
            </w:pPr>
            <w:r w:rsidRPr="00842172">
              <w:rPr>
                <w:rFonts w:asciiTheme="minorHAnsi" w:hAnsiTheme="minorHAnsi" w:cstheme="minorHAnsi"/>
                <w:b/>
                <w:bCs/>
                <w:color w:val="FF0000"/>
                <w:sz w:val="20"/>
              </w:rPr>
              <w:t xml:space="preserve">Σημαντικότερα αποτελέσματα των Δράσεων </w:t>
            </w:r>
          </w:p>
        </w:tc>
        <w:tc>
          <w:tcPr>
            <w:tcW w:w="8902" w:type="dxa"/>
            <w:gridSpan w:val="4"/>
          </w:tcPr>
          <w:p w14:paraId="18E474BA" w14:textId="34000980" w:rsidR="007B3313" w:rsidRPr="00842172" w:rsidRDefault="007B3313" w:rsidP="00817068">
            <w:pPr>
              <w:jc w:val="both"/>
              <w:rPr>
                <w:rFonts w:asciiTheme="minorHAnsi" w:hAnsiTheme="minorHAnsi" w:cstheme="minorHAnsi"/>
                <w:iCs/>
                <w:sz w:val="18"/>
                <w:szCs w:val="20"/>
              </w:rPr>
            </w:pPr>
            <w:r w:rsidRPr="00842172">
              <w:rPr>
                <w:rFonts w:asciiTheme="minorHAnsi" w:hAnsiTheme="minorHAnsi" w:cstheme="minorHAnsi"/>
                <w:iCs/>
                <w:sz w:val="18"/>
                <w:szCs w:val="20"/>
              </w:rPr>
              <w:t>Η ποιότητα των εκδηλώσεων, η επιστημονική πληρότητα των εισηγητών και ο πλούτος του προβληματισμού που αναπτύχθηκε</w:t>
            </w:r>
            <w:r w:rsidR="00FE0F8A" w:rsidRPr="00842172">
              <w:rPr>
                <w:rFonts w:asciiTheme="minorHAnsi" w:hAnsiTheme="minorHAnsi" w:cstheme="minorHAnsi"/>
                <w:iCs/>
                <w:sz w:val="18"/>
                <w:szCs w:val="20"/>
              </w:rPr>
              <w:t>,</w:t>
            </w:r>
            <w:r w:rsidRPr="00842172">
              <w:rPr>
                <w:rFonts w:asciiTheme="minorHAnsi" w:hAnsiTheme="minorHAnsi" w:cstheme="minorHAnsi"/>
                <w:iCs/>
                <w:sz w:val="18"/>
                <w:szCs w:val="20"/>
              </w:rPr>
              <w:t xml:space="preserve"> ανέδειξ</w:t>
            </w:r>
            <w:r w:rsidR="00D0797B" w:rsidRPr="00842172">
              <w:rPr>
                <w:rFonts w:asciiTheme="minorHAnsi" w:hAnsiTheme="minorHAnsi" w:cstheme="minorHAnsi"/>
                <w:iCs/>
                <w:sz w:val="18"/>
                <w:szCs w:val="20"/>
              </w:rPr>
              <w:t>αν</w:t>
            </w:r>
            <w:r w:rsidRPr="00842172">
              <w:rPr>
                <w:rFonts w:asciiTheme="minorHAnsi" w:hAnsiTheme="minorHAnsi" w:cstheme="minorHAnsi"/>
                <w:iCs/>
                <w:sz w:val="18"/>
                <w:szCs w:val="20"/>
              </w:rPr>
              <w:t xml:space="preserve"> σημαντικές πλευρές της ανεπάρκειας των εφαρμοζόμενων εκπαιδευτικών πολιτικών. Η διάθεση των συναδέλφων εκπαιδευτικών να συναντηθούν με τον ακαδημαϊκό λόγο βοήθησε σημαντικά στη διάχυση αυτού του προβληματισμού και των βασικών συμπερασμάτων του. Οι εκπαιδευτικοί έχουν απόλυτη συνείδηση ότι η επίτευξη των στόχων που τέθηκαν εξαρτ</w:t>
            </w:r>
            <w:r w:rsidR="00564529" w:rsidRPr="00842172">
              <w:rPr>
                <w:rFonts w:asciiTheme="minorHAnsi" w:hAnsiTheme="minorHAnsi" w:cstheme="minorHAnsi"/>
                <w:iCs/>
                <w:sz w:val="18"/>
                <w:szCs w:val="20"/>
              </w:rPr>
              <w:t>άται</w:t>
            </w:r>
            <w:r w:rsidRPr="00842172">
              <w:rPr>
                <w:rFonts w:asciiTheme="minorHAnsi" w:hAnsiTheme="minorHAnsi" w:cstheme="minorHAnsi"/>
                <w:iCs/>
                <w:sz w:val="18"/>
                <w:szCs w:val="20"/>
              </w:rPr>
              <w:t xml:space="preserve"> από την ακολουθούμενη εκπαιδευτική πολιτική. Από το σύνολο των δράσεων ως σημαντικότερα αποτελέσματα </w:t>
            </w:r>
            <w:r w:rsidR="00C051C2" w:rsidRPr="00842172">
              <w:rPr>
                <w:rFonts w:asciiTheme="minorHAnsi" w:hAnsiTheme="minorHAnsi" w:cstheme="minorHAnsi"/>
                <w:iCs/>
                <w:sz w:val="18"/>
                <w:szCs w:val="20"/>
              </w:rPr>
              <w:t>καταγράφηκαν</w:t>
            </w:r>
            <w:r w:rsidRPr="00842172">
              <w:rPr>
                <w:rFonts w:asciiTheme="minorHAnsi" w:hAnsiTheme="minorHAnsi" w:cstheme="minorHAnsi"/>
                <w:iCs/>
                <w:sz w:val="18"/>
                <w:szCs w:val="20"/>
              </w:rPr>
              <w:t>:</w:t>
            </w:r>
          </w:p>
          <w:p w14:paraId="0F5EC822" w14:textId="51687036"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 xml:space="preserve">1. </w:t>
            </w:r>
            <w:r w:rsidRPr="00842172">
              <w:rPr>
                <w:rFonts w:ascii="Calibri" w:eastAsia="Calibri" w:hAnsi="Calibri" w:cs="Times New Roman"/>
                <w:bCs/>
                <w:sz w:val="18"/>
                <w:szCs w:val="20"/>
                <w:lang w:val="en-US"/>
              </w:rPr>
              <w:t>H</w:t>
            </w:r>
            <w:r w:rsidRPr="00842172">
              <w:rPr>
                <w:rFonts w:ascii="Calibri" w:eastAsia="Calibri" w:hAnsi="Calibri" w:cs="Times New Roman"/>
                <w:bCs/>
                <w:sz w:val="18"/>
                <w:szCs w:val="20"/>
              </w:rPr>
              <w:t xml:space="preserve"> διαρκής και μαζική ευαισθητοποίηση των εκπαιδευτικών</w:t>
            </w:r>
            <w:r w:rsidR="00207F99" w:rsidRPr="00842172">
              <w:rPr>
                <w:rFonts w:ascii="Calibri" w:eastAsia="Calibri" w:hAnsi="Calibri" w:cs="Times New Roman"/>
                <w:sz w:val="18"/>
                <w:szCs w:val="20"/>
              </w:rPr>
              <w:t>.</w:t>
            </w:r>
          </w:p>
          <w:p w14:paraId="42307B8C" w14:textId="77777777"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Η συμμετοχή των εκπαιδευτικών στις δράσεις ήταν ουσιαστική και μαζική, ενισχύοντας την πεποίθηση ότι η σχολική τάξη μπορεί να λειτουργήσει ως κοινότητα μάθησης μέσα σε ένα συνεργατικό και δημοκρατικό πλαίσιο.</w:t>
            </w:r>
          </w:p>
          <w:p w14:paraId="5900705E" w14:textId="2EA59B63"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 xml:space="preserve">2. </w:t>
            </w:r>
            <w:r w:rsidRPr="00842172">
              <w:rPr>
                <w:rFonts w:ascii="Calibri" w:eastAsia="Calibri" w:hAnsi="Calibri" w:cs="Times New Roman"/>
                <w:bCs/>
                <w:sz w:val="18"/>
                <w:szCs w:val="20"/>
              </w:rPr>
              <w:t>Η ανάγκη ενίσχυσης της Δημόσιας και Δωρεάν Εκπαίδευσης</w:t>
            </w:r>
            <w:r w:rsidR="00207F99" w:rsidRPr="00842172">
              <w:rPr>
                <w:rFonts w:ascii="Calibri" w:eastAsia="Calibri" w:hAnsi="Calibri" w:cs="Times New Roman"/>
                <w:bCs/>
                <w:sz w:val="18"/>
                <w:szCs w:val="20"/>
              </w:rPr>
              <w:t>.</w:t>
            </w:r>
          </w:p>
          <w:p w14:paraId="00E39D12" w14:textId="77777777"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Καθολική ήταν η διαπίστωση της ανάγκης για στήριξη του δημόσιου σχολείου, ιδιαίτερα μπροστά στην εφαρμοζόμενη πολιτική της υποχρηματοδότησης και της ιδιωτικοποίησης.</w:t>
            </w:r>
          </w:p>
          <w:p w14:paraId="370D63A0" w14:textId="0E1F7CB3"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 xml:space="preserve">3. </w:t>
            </w:r>
            <w:r w:rsidRPr="00842172">
              <w:rPr>
                <w:rFonts w:ascii="Calibri" w:eastAsia="Calibri" w:hAnsi="Calibri" w:cs="Times New Roman"/>
                <w:bCs/>
                <w:sz w:val="18"/>
                <w:szCs w:val="20"/>
              </w:rPr>
              <w:t>Τονίστηκε ο καθοριστικός ρόλος των κοινωνικοοικονομικών παραγόντων</w:t>
            </w:r>
            <w:r w:rsidRPr="00842172">
              <w:rPr>
                <w:rFonts w:ascii="Calibri" w:eastAsia="Calibri" w:hAnsi="Calibri" w:cs="Times New Roman"/>
                <w:sz w:val="18"/>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Τονίστηκε επίσης η </w:t>
            </w:r>
            <w:r w:rsidRPr="00842172">
              <w:rPr>
                <w:rFonts w:ascii="Calibri" w:eastAsia="Calibri" w:hAnsi="Calibri" w:cs="Times New Roman"/>
                <w:iCs/>
                <w:sz w:val="18"/>
                <w:szCs w:val="20"/>
              </w:rPr>
              <w:t>ανάδειξη των αναγκαίων υλικών προϋποθέσεων και υποδομών για τη βελτίωση του σχολείου, που προσκρούουν στην υποχρηματοδότηση των σχολικών μονάδων, στις ελλείψεις σε εκπαιδευτικό, επιστημονικό και βοηθητικό προσωπικό, στην απουσία μόνιμου και σταθερού εκπαιδευτικού προσωπικού, ώστε τα σχολεία να μπορούν να σχεδιάζουν σε βάθος χρόνου.</w:t>
            </w:r>
          </w:p>
          <w:p w14:paraId="17B3D1C9" w14:textId="77777777"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 xml:space="preserve">4. </w:t>
            </w:r>
            <w:r w:rsidRPr="00842172">
              <w:rPr>
                <w:rFonts w:ascii="Calibri" w:eastAsia="Calibri" w:hAnsi="Calibri" w:cs="Times New Roman"/>
                <w:bCs/>
                <w:sz w:val="18"/>
                <w:szCs w:val="20"/>
              </w:rPr>
              <w:t>Αναδείχθηκε η σημασία της δημοκρατικής συγκρότησης και λειτουργίας του σχολείου</w:t>
            </w:r>
            <w:r w:rsidRPr="00842172">
              <w:rPr>
                <w:rFonts w:ascii="Calibri" w:eastAsia="Calibri" w:hAnsi="Calibri" w:cs="Times New Roman"/>
                <w:sz w:val="18"/>
                <w:szCs w:val="20"/>
              </w:rPr>
              <w:t xml:space="preserve"> για την ολόπλευρη ανάπτυξη των μαθητών και τη διαμόρφωση ενεργών πολιτών.</w:t>
            </w:r>
          </w:p>
          <w:p w14:paraId="6883D718" w14:textId="77777777"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 xml:space="preserve">5. </w:t>
            </w:r>
            <w:r w:rsidRPr="00842172">
              <w:rPr>
                <w:rFonts w:ascii="Calibri" w:eastAsia="Calibri" w:hAnsi="Calibri" w:cs="Times New Roman"/>
                <w:bCs/>
                <w:sz w:val="18"/>
                <w:szCs w:val="20"/>
              </w:rPr>
              <w:t>Καταγράφηκε η ανάγκη για κοινές διεκδικήσεις</w:t>
            </w:r>
            <w:r w:rsidRPr="00842172">
              <w:rPr>
                <w:rFonts w:ascii="Calibri" w:eastAsia="Calibri" w:hAnsi="Calibri" w:cs="Times New Roman"/>
                <w:sz w:val="18"/>
                <w:szCs w:val="20"/>
              </w:rPr>
              <w:t>, στόχους και δράσεις που θα ενισχύσουν τις συνεργατικές παιδαγωγικές πρακτικές και το δημόσιο αγαθό της μόρφωσης.</w:t>
            </w:r>
          </w:p>
          <w:p w14:paraId="24DFB413" w14:textId="77777777"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 xml:space="preserve">6. </w:t>
            </w:r>
            <w:r w:rsidRPr="00842172">
              <w:rPr>
                <w:rFonts w:ascii="Calibri" w:eastAsia="Calibri" w:hAnsi="Calibri" w:cs="Times New Roman"/>
                <w:bCs/>
                <w:sz w:val="18"/>
                <w:szCs w:val="20"/>
              </w:rPr>
              <w:t>Η διάχυση της συζήτησης στην Εκπαιδευτική Κοινότητα.</w:t>
            </w:r>
            <w:r w:rsidRPr="00842172">
              <w:rPr>
                <w:rFonts w:ascii="Calibri" w:eastAsia="Calibri" w:hAnsi="Calibri" w:cs="Times New Roman"/>
                <w:sz w:val="18"/>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14:paraId="49399C64" w14:textId="5CABD13A" w:rsidR="00817068" w:rsidRPr="00842172" w:rsidRDefault="00C051C2" w:rsidP="0036541F">
            <w:pPr>
              <w:rPr>
                <w:rFonts w:ascii="Calibri" w:eastAsia="Calibri" w:hAnsi="Calibri" w:cs="Times New Roman"/>
                <w:sz w:val="18"/>
                <w:szCs w:val="20"/>
                <w:u w:val="single"/>
              </w:rPr>
            </w:pPr>
            <w:r w:rsidRPr="00842172">
              <w:rPr>
                <w:rFonts w:ascii="Calibri" w:eastAsia="Calibri" w:hAnsi="Calibri" w:cs="Times New Roman"/>
                <w:sz w:val="18"/>
                <w:szCs w:val="20"/>
                <w:u w:val="single"/>
              </w:rPr>
              <w:lastRenderedPageBreak/>
              <w:t>Εξειδικευμένα Θέματα που Αναδείχθηκαν</w:t>
            </w:r>
            <w:r w:rsidR="00C037D3" w:rsidRPr="00842172">
              <w:rPr>
                <w:rFonts w:ascii="Calibri" w:eastAsia="Calibri" w:hAnsi="Calibri" w:cs="Times New Roman"/>
                <w:sz w:val="18"/>
                <w:szCs w:val="20"/>
                <w:u w:val="single"/>
              </w:rPr>
              <w:t>:</w:t>
            </w:r>
          </w:p>
          <w:p w14:paraId="3838F79A" w14:textId="22358F9A" w:rsidR="00817068" w:rsidRPr="00842172" w:rsidRDefault="0036541F" w:rsidP="00817068">
            <w:pPr>
              <w:jc w:val="both"/>
              <w:rPr>
                <w:rFonts w:ascii="Calibri" w:eastAsia="Calibri" w:hAnsi="Calibri" w:cs="Calibri"/>
                <w:sz w:val="18"/>
              </w:rPr>
            </w:pPr>
            <w:r w:rsidRPr="00842172">
              <w:rPr>
                <w:rFonts w:ascii="Calibri" w:eastAsia="Calibri" w:hAnsi="Calibri" w:cs="Calibri"/>
                <w:sz w:val="18"/>
              </w:rPr>
              <w:t xml:space="preserve">7. </w:t>
            </w:r>
            <w:r w:rsidR="00817068" w:rsidRPr="00842172">
              <w:rPr>
                <w:rFonts w:ascii="Calibri" w:eastAsia="Calibri" w:hAnsi="Calibri" w:cs="Calibri"/>
                <w:sz w:val="18"/>
              </w:rPr>
              <w:t xml:space="preserve">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w:t>
            </w:r>
            <w:r w:rsidRPr="00842172">
              <w:rPr>
                <w:rFonts w:ascii="Calibri" w:eastAsia="Calibri" w:hAnsi="Calibri" w:cs="Calibri"/>
                <w:sz w:val="18"/>
              </w:rPr>
              <w:t xml:space="preserve">ως προς </w:t>
            </w:r>
            <w:r w:rsidR="00817068" w:rsidRPr="00842172">
              <w:rPr>
                <w:rFonts w:ascii="Calibri" w:eastAsia="Calibri" w:hAnsi="Calibri" w:cs="Calibri"/>
                <w:sz w:val="18"/>
              </w:rPr>
              <w:t>τη βελτίωση της ποιότητας της εκπαίδευσης προς όφελος των μαθητών.</w:t>
            </w:r>
            <w:r w:rsidRPr="00842172">
              <w:rPr>
                <w:rFonts w:ascii="Calibri" w:eastAsia="Calibri" w:hAnsi="Calibri" w:cs="Calibri"/>
                <w:sz w:val="18"/>
              </w:rPr>
              <w:t xml:space="preserve"> </w:t>
            </w:r>
            <w:r w:rsidR="00817068" w:rsidRPr="00842172">
              <w:rPr>
                <w:rFonts w:ascii="Calibri" w:eastAsia="Calibri" w:hAnsi="Calibri" w:cs="Calibri"/>
                <w:sz w:val="18"/>
              </w:rPr>
              <w:t>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14:paraId="26EEE0F4" w14:textId="5997C267" w:rsidR="00C051C2" w:rsidRPr="00842172" w:rsidRDefault="0036541F" w:rsidP="00C051C2">
            <w:pPr>
              <w:rPr>
                <w:rFonts w:ascii="Calibri" w:eastAsia="Calibri" w:hAnsi="Calibri" w:cs="Times New Roman"/>
                <w:sz w:val="18"/>
                <w:szCs w:val="20"/>
              </w:rPr>
            </w:pPr>
            <w:r w:rsidRPr="00842172">
              <w:rPr>
                <w:rFonts w:ascii="Calibri" w:eastAsia="Calibri" w:hAnsi="Calibri" w:cs="Times New Roman"/>
                <w:sz w:val="18"/>
                <w:szCs w:val="20"/>
              </w:rPr>
              <w:t xml:space="preserve">8. </w:t>
            </w:r>
            <w:r w:rsidR="00C051C2" w:rsidRPr="00842172">
              <w:rPr>
                <w:rFonts w:ascii="Calibri" w:eastAsia="Calibri" w:hAnsi="Calibri" w:cs="Times New Roman"/>
                <w:sz w:val="18"/>
                <w:szCs w:val="20"/>
              </w:rPr>
              <w:t>Εξετάστηκαν οι δυνατότητες και οι κίνδυνοι από την είσοδο της τεχνητής νοημοσύν</w:t>
            </w:r>
            <w:r w:rsidR="00817068" w:rsidRPr="00842172">
              <w:rPr>
                <w:rFonts w:ascii="Calibri" w:eastAsia="Calibri" w:hAnsi="Calibri" w:cs="Times New Roman"/>
                <w:sz w:val="18"/>
                <w:szCs w:val="20"/>
              </w:rPr>
              <w:t xml:space="preserve">ης στην εκπαιδευτική διαδικασία, με έμφαση στα προσωπικά δεδομένα, τη γνωστική και παιδαγωγική ατροφία, </w:t>
            </w:r>
            <w:r w:rsidR="00DC3418" w:rsidRPr="00842172">
              <w:rPr>
                <w:rFonts w:ascii="Calibri" w:eastAsia="Calibri" w:hAnsi="Calibri" w:cs="Times New Roman"/>
                <w:sz w:val="18"/>
                <w:szCs w:val="20"/>
              </w:rPr>
              <w:t>τον έλεγχο των εκπαιδευτικών</w:t>
            </w:r>
            <w:r w:rsidR="00817068" w:rsidRPr="00842172">
              <w:rPr>
                <w:rFonts w:ascii="Calibri" w:eastAsia="Calibri" w:hAnsi="Calibri" w:cs="Times New Roman"/>
                <w:sz w:val="18"/>
                <w:szCs w:val="20"/>
              </w:rPr>
              <w:t xml:space="preserve"> </w:t>
            </w:r>
            <w:r w:rsidR="00817068" w:rsidRPr="00842172">
              <w:rPr>
                <w:rFonts w:ascii="Calibri" w:eastAsia="Calibri" w:hAnsi="Calibri" w:cs="Calibri"/>
                <w:sz w:val="18"/>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14:paraId="3538BF9E" w14:textId="3020CA41" w:rsidR="00C051C2" w:rsidRPr="00842172" w:rsidRDefault="0036541F" w:rsidP="00C051C2">
            <w:pPr>
              <w:rPr>
                <w:rFonts w:ascii="Calibri" w:eastAsia="Calibri" w:hAnsi="Calibri" w:cs="Times New Roman"/>
                <w:sz w:val="18"/>
                <w:szCs w:val="20"/>
              </w:rPr>
            </w:pPr>
            <w:r w:rsidRPr="00842172">
              <w:rPr>
                <w:rFonts w:ascii="Calibri" w:eastAsia="Calibri" w:hAnsi="Calibri" w:cs="Times New Roman"/>
                <w:sz w:val="18"/>
                <w:szCs w:val="20"/>
              </w:rPr>
              <w:t>9</w:t>
            </w:r>
            <w:r w:rsidR="00C051C2" w:rsidRPr="00842172">
              <w:rPr>
                <w:rFonts w:ascii="Calibri" w:eastAsia="Calibri" w:hAnsi="Calibri" w:cs="Times New Roman"/>
                <w:sz w:val="18"/>
                <w:szCs w:val="20"/>
              </w:rPr>
              <w:t xml:space="preserve">. Τονίστηκε η ανάγκη για ουσιαστική, </w:t>
            </w:r>
            <w:r w:rsidR="008E6BAF" w:rsidRPr="00842172">
              <w:rPr>
                <w:rFonts w:ascii="Calibri" w:eastAsia="Calibri" w:hAnsi="Calibri" w:cs="Times New Roman"/>
                <w:sz w:val="18"/>
                <w:szCs w:val="20"/>
              </w:rPr>
              <w:t xml:space="preserve">δωρεάν, </w:t>
            </w:r>
            <w:r w:rsidR="00C051C2" w:rsidRPr="00842172">
              <w:rPr>
                <w:rFonts w:ascii="Calibri" w:eastAsia="Calibri" w:hAnsi="Calibri" w:cs="Times New Roman"/>
                <w:sz w:val="18"/>
                <w:szCs w:val="20"/>
              </w:rPr>
              <w:t xml:space="preserve">συμμετοχική επιμόρφωση, με τους εκπαιδευτικούς ως συνδιαμορφωτές του περιεχομένου, της διάρκειας και των όρων της και όχι </w:t>
            </w:r>
            <w:r w:rsidR="008E6BAF" w:rsidRPr="00842172">
              <w:rPr>
                <w:rFonts w:ascii="Calibri" w:eastAsia="Calibri" w:hAnsi="Calibri" w:cs="Times New Roman"/>
                <w:sz w:val="18"/>
                <w:szCs w:val="20"/>
              </w:rPr>
              <w:t>άβουλους δέκτες άνωθεν επιλογών, με ουσιαστικό ρόλο των Παιδαγωγικών Τμημάτων.</w:t>
            </w:r>
          </w:p>
          <w:p w14:paraId="0FCB5C4E" w14:textId="79D1C5FF" w:rsidR="00C051C2" w:rsidRPr="00842172" w:rsidRDefault="00C051C2" w:rsidP="0036541F">
            <w:pPr>
              <w:jc w:val="both"/>
              <w:rPr>
                <w:rFonts w:ascii="Calibri" w:eastAsia="Calibri" w:hAnsi="Calibri" w:cs="Times New Roman"/>
                <w:bCs/>
                <w:sz w:val="18"/>
                <w:szCs w:val="20"/>
              </w:rPr>
            </w:pPr>
            <w:r w:rsidRPr="00842172">
              <w:rPr>
                <w:rFonts w:ascii="Calibri" w:eastAsia="Calibri" w:hAnsi="Calibri" w:cs="Times New Roman"/>
                <w:sz w:val="18"/>
                <w:szCs w:val="20"/>
              </w:rPr>
              <w:t xml:space="preserve">10. </w:t>
            </w:r>
            <w:r w:rsidRPr="00842172">
              <w:rPr>
                <w:rFonts w:ascii="Calibri" w:eastAsia="Calibri" w:hAnsi="Calibri" w:cs="Times New Roman"/>
                <w:bCs/>
                <w:sz w:val="18"/>
                <w:szCs w:val="20"/>
              </w:rPr>
              <w:t>Αντιμετώπιση Σχολικής Αποτυχίας και Εκπαιδευτικών Ανισοτήτων</w:t>
            </w:r>
            <w:r w:rsidR="00207F99" w:rsidRPr="00842172">
              <w:rPr>
                <w:rFonts w:ascii="Calibri" w:eastAsia="Calibri" w:hAnsi="Calibri" w:cs="Times New Roman"/>
                <w:bCs/>
                <w:sz w:val="18"/>
                <w:szCs w:val="20"/>
              </w:rPr>
              <w:t>.</w:t>
            </w:r>
          </w:p>
          <w:p w14:paraId="07A0DA9B" w14:textId="77777777" w:rsidR="00C051C2"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14:paraId="43926C64" w14:textId="77777777" w:rsidR="00356AA8" w:rsidRPr="00842172" w:rsidRDefault="00C051C2" w:rsidP="00C051C2">
            <w:pPr>
              <w:rPr>
                <w:rFonts w:ascii="Calibri" w:eastAsia="Calibri" w:hAnsi="Calibri" w:cs="Times New Roman"/>
                <w:sz w:val="18"/>
                <w:szCs w:val="20"/>
              </w:rPr>
            </w:pPr>
            <w:r w:rsidRPr="00842172">
              <w:rPr>
                <w:rFonts w:ascii="Calibri" w:eastAsia="Calibri" w:hAnsi="Calibri" w:cs="Times New Roman"/>
                <w:sz w:val="18"/>
                <w:szCs w:val="20"/>
              </w:rPr>
              <w:t xml:space="preserve">11. </w:t>
            </w:r>
            <w:r w:rsidR="008E6BAF" w:rsidRPr="00842172">
              <w:rPr>
                <w:rFonts w:ascii="Calibri" w:eastAsia="Calibri" w:hAnsi="Calibri" w:cs="Times New Roman"/>
                <w:bCs/>
                <w:iCs/>
                <w:sz w:val="18"/>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008E6BAF" w:rsidRPr="00842172">
              <w:rPr>
                <w:rFonts w:ascii="Calibri" w:eastAsia="Calibri" w:hAnsi="Calibri" w:cs="Times New Roman"/>
                <w:bCs/>
                <w:sz w:val="18"/>
                <w:szCs w:val="20"/>
              </w:rPr>
              <w:t xml:space="preserve">.  </w:t>
            </w:r>
            <w:r w:rsidRPr="00842172">
              <w:rPr>
                <w:rFonts w:ascii="Calibri" w:eastAsia="Calibri" w:hAnsi="Calibri" w:cs="Times New Roman"/>
                <w:bCs/>
                <w:sz w:val="18"/>
                <w:szCs w:val="20"/>
              </w:rPr>
              <w:t>Η σημασία της ενίσχυσης των Σχολικών Βιβλιοθηκών.</w:t>
            </w:r>
            <w:r w:rsidRPr="00842172">
              <w:rPr>
                <w:rFonts w:ascii="Calibri" w:eastAsia="Calibri" w:hAnsi="Calibri" w:cs="Times New Roman"/>
                <w:sz w:val="18"/>
                <w:szCs w:val="20"/>
              </w:rPr>
              <w:t xml:space="preserve"> Τονίστηκε ο ρόλος των σχολικών βιβλιοθηκών ως εργαλείο ενίσχυσης της εκπαιδευτικής διαδικασίας, άρσης εκπαιδευτικών και μορφωτικών ανισοτήτων  και καλλιέργειας της φιλαναγνωσίας.</w:t>
            </w:r>
          </w:p>
          <w:p w14:paraId="54E3F048" w14:textId="77777777" w:rsidR="008E6BAF" w:rsidRPr="00842172" w:rsidRDefault="008E6BAF" w:rsidP="00C051C2">
            <w:pPr>
              <w:rPr>
                <w:rFonts w:ascii="Calibri" w:eastAsia="Calibri" w:hAnsi="Calibri" w:cs="Times New Roman"/>
                <w:bCs/>
                <w:iCs/>
                <w:sz w:val="18"/>
                <w:szCs w:val="20"/>
              </w:rPr>
            </w:pPr>
            <w:r w:rsidRPr="00842172">
              <w:rPr>
                <w:rFonts w:ascii="Calibri" w:eastAsia="Calibri" w:hAnsi="Calibri" w:cs="Times New Roman"/>
                <w:sz w:val="18"/>
                <w:szCs w:val="20"/>
              </w:rPr>
              <w:t xml:space="preserve">12.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842172">
              <w:rPr>
                <w:rFonts w:ascii="Calibri" w:eastAsia="Calibri" w:hAnsi="Calibri" w:cs="Times New Roman"/>
                <w:bCs/>
                <w:iCs/>
                <w:sz w:val="18"/>
                <w:szCs w:val="20"/>
              </w:rPr>
              <w:t xml:space="preserve">Ανάδειξη της αναγκαιότητας για κρατική χορήγηση των παγίων δαπανών όλων των σχολικών μονάδων. </w:t>
            </w:r>
          </w:p>
          <w:p w14:paraId="40EF1D9D" w14:textId="4E0C28D3" w:rsidR="008E6BAF" w:rsidRPr="00842172" w:rsidRDefault="008E6BAF" w:rsidP="008E6BAF">
            <w:pPr>
              <w:rPr>
                <w:rFonts w:ascii="Calibri" w:eastAsia="Calibri" w:hAnsi="Calibri" w:cs="Times New Roman"/>
                <w:bCs/>
                <w:iCs/>
                <w:sz w:val="18"/>
                <w:szCs w:val="20"/>
              </w:rPr>
            </w:pPr>
            <w:r w:rsidRPr="00842172">
              <w:rPr>
                <w:rFonts w:ascii="Calibri" w:eastAsia="Calibri" w:hAnsi="Calibri" w:cs="Times New Roman"/>
                <w:bCs/>
                <w:iCs/>
                <w:sz w:val="18"/>
                <w:szCs w:val="20"/>
              </w:rPr>
              <w:t>13.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w:t>
            </w:r>
          </w:p>
        </w:tc>
      </w:tr>
      <w:tr w:rsidR="0023654E" w:rsidRPr="00842172" w14:paraId="1D1E7FF3" w14:textId="77777777" w:rsidTr="008E6BAF">
        <w:tc>
          <w:tcPr>
            <w:tcW w:w="1843" w:type="dxa"/>
            <w:vAlign w:val="center"/>
          </w:tcPr>
          <w:p w14:paraId="0208E7DD" w14:textId="77777777" w:rsidR="007B3313" w:rsidRPr="00842172" w:rsidRDefault="007B3313" w:rsidP="00A85F0D">
            <w:pPr>
              <w:ind w:firstLine="142"/>
              <w:rPr>
                <w:rFonts w:asciiTheme="minorHAnsi" w:hAnsiTheme="minorHAnsi" w:cstheme="minorHAnsi"/>
                <w:color w:val="76923C" w:themeColor="accent3" w:themeShade="BF"/>
                <w:sz w:val="22"/>
              </w:rPr>
            </w:pPr>
            <w:r w:rsidRPr="00842172">
              <w:rPr>
                <w:rFonts w:asciiTheme="minorHAnsi" w:hAnsiTheme="minorHAnsi" w:cstheme="minorHAnsi"/>
                <w:b/>
                <w:bCs/>
                <w:color w:val="FF0000"/>
                <w:sz w:val="20"/>
              </w:rPr>
              <w:lastRenderedPageBreak/>
              <w:t xml:space="preserve">Δυσκολίες που παρουσιάστηκαν </w:t>
            </w:r>
          </w:p>
        </w:tc>
        <w:tc>
          <w:tcPr>
            <w:tcW w:w="8902" w:type="dxa"/>
            <w:gridSpan w:val="4"/>
          </w:tcPr>
          <w:p w14:paraId="2AB3CCA6" w14:textId="77777777" w:rsidR="00106956" w:rsidRPr="00842172" w:rsidRDefault="00106956" w:rsidP="00E72728">
            <w:pPr>
              <w:ind w:firstLine="142"/>
              <w:jc w:val="both"/>
              <w:rPr>
                <w:rFonts w:asciiTheme="minorHAnsi" w:eastAsia="Times New Roman" w:hAnsiTheme="minorHAnsi" w:cstheme="minorHAnsi"/>
                <w:sz w:val="18"/>
                <w:szCs w:val="20"/>
                <w:lang w:eastAsia="el-GR"/>
              </w:rPr>
            </w:pPr>
            <w:r w:rsidRPr="00842172">
              <w:rPr>
                <w:rFonts w:asciiTheme="minorHAnsi" w:eastAsia="Times New Roman" w:hAnsiTheme="minorHAnsi" w:cstheme="minorHAnsi"/>
                <w:sz w:val="18"/>
                <w:szCs w:val="20"/>
                <w:lang w:eastAsia="el-GR"/>
              </w:rPr>
              <w:t>Οι βασικοί παράγοντες δυσκολίας παραμένουν:</w:t>
            </w:r>
          </w:p>
          <w:p w14:paraId="4EBEBB19" w14:textId="14722422" w:rsidR="00106956" w:rsidRPr="00842172" w:rsidRDefault="00106956" w:rsidP="00E72728">
            <w:pPr>
              <w:ind w:firstLine="142"/>
              <w:jc w:val="both"/>
              <w:rPr>
                <w:rFonts w:asciiTheme="minorHAnsi" w:eastAsia="Times New Roman" w:hAnsiTheme="minorHAnsi" w:cstheme="minorHAnsi"/>
                <w:sz w:val="18"/>
                <w:szCs w:val="20"/>
                <w:lang w:eastAsia="el-GR"/>
              </w:rPr>
            </w:pPr>
            <w:r w:rsidRPr="00842172">
              <w:rPr>
                <w:rFonts w:asciiTheme="minorHAnsi" w:eastAsia="Times New Roman" w:hAnsiTheme="minorHAnsi" w:cstheme="minorHAnsi"/>
                <w:sz w:val="18"/>
                <w:szCs w:val="20"/>
                <w:lang w:eastAsia="el-GR"/>
              </w:rPr>
              <w:t>Η απουσία διαλόγου του Υπουργείου Παιδείας</w:t>
            </w:r>
            <w:r w:rsidRPr="00842172">
              <w:rPr>
                <w:rFonts w:asciiTheme="minorHAnsi" w:eastAsia="Calibri" w:hAnsiTheme="minorHAnsi" w:cstheme="minorHAnsi"/>
                <w:sz w:val="18"/>
                <w:szCs w:val="20"/>
              </w:rPr>
              <w:t xml:space="preserve"> με  τον συλλογικό φορέα των εκπαιδευτικών.</w:t>
            </w:r>
            <w:r w:rsidRPr="00842172">
              <w:rPr>
                <w:rFonts w:asciiTheme="minorHAnsi" w:eastAsia="Times New Roman" w:hAnsiTheme="minorHAnsi" w:cstheme="minorHAnsi"/>
                <w:sz w:val="18"/>
                <w:szCs w:val="20"/>
                <w:lang w:eastAsia="el-GR"/>
              </w:rPr>
              <w:t xml:space="preserve"> Το γεγονός ότι οι απόψεις και τα αιτήματα του εκπαιδευτικού κλάδου δεν συζητούνται με επιλογή του</w:t>
            </w:r>
            <w:r w:rsidRPr="00842172">
              <w:rPr>
                <w:rFonts w:asciiTheme="minorHAnsi" w:eastAsia="Calibri" w:hAnsiTheme="minorHAnsi" w:cstheme="minorHAnsi"/>
                <w:sz w:val="18"/>
                <w:szCs w:val="20"/>
              </w:rPr>
              <w:t xml:space="preserve"> </w:t>
            </w:r>
            <w:r w:rsidRPr="00842172">
              <w:rPr>
                <w:rFonts w:asciiTheme="minorHAnsi" w:eastAsia="Times New Roman" w:hAnsiTheme="minorHAnsi" w:cstheme="minorHAnsi"/>
                <w:sz w:val="18"/>
                <w:szCs w:val="20"/>
                <w:lang w:eastAsia="el-GR"/>
              </w:rPr>
              <w:t>Υπουργείου Παιδείας.</w:t>
            </w:r>
          </w:p>
          <w:p w14:paraId="3608EDF7" w14:textId="77777777" w:rsidR="0036541F" w:rsidRPr="00842172" w:rsidRDefault="00E72728" w:rsidP="0036541F">
            <w:pPr>
              <w:ind w:firstLine="142"/>
              <w:jc w:val="both"/>
              <w:rPr>
                <w:rFonts w:asciiTheme="minorHAnsi" w:hAnsiTheme="minorHAnsi" w:cs="Calibri"/>
                <w:sz w:val="18"/>
                <w:szCs w:val="20"/>
              </w:rPr>
            </w:pPr>
            <w:r w:rsidRPr="00842172">
              <w:rPr>
                <w:rFonts w:asciiTheme="minorHAnsi" w:hAnsiTheme="minorHAnsi" w:cs="Calibri"/>
                <w:sz w:val="18"/>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w:t>
            </w:r>
            <w:r w:rsidR="00C051C2" w:rsidRPr="00842172">
              <w:rPr>
                <w:rFonts w:asciiTheme="minorHAnsi" w:hAnsiTheme="minorHAnsi" w:cs="Calibri"/>
                <w:sz w:val="18"/>
                <w:szCs w:val="20"/>
              </w:rPr>
              <w:t xml:space="preserve"> Τα παραπάνω υποβαθμίζουν τις δημοκρατικές λειτουργίες</w:t>
            </w:r>
            <w:r w:rsidR="00C511BB" w:rsidRPr="00842172">
              <w:rPr>
                <w:rFonts w:asciiTheme="minorHAnsi" w:hAnsiTheme="minorHAnsi" w:cs="Calibri"/>
                <w:sz w:val="18"/>
                <w:szCs w:val="20"/>
              </w:rPr>
              <w:t>,</w:t>
            </w:r>
            <w:r w:rsidR="00C051C2" w:rsidRPr="00842172">
              <w:rPr>
                <w:rFonts w:asciiTheme="minorHAnsi" w:hAnsiTheme="minorHAnsi" w:cs="Calibri"/>
                <w:sz w:val="18"/>
                <w:szCs w:val="20"/>
              </w:rPr>
              <w:t xml:space="preserve"> απαξιώνουν τον ρόλο των εκπαιδευτικών και εντείνουν την επαγγελματική τους εξουθένωση.</w:t>
            </w:r>
            <w:r w:rsidR="0036541F" w:rsidRPr="00842172">
              <w:rPr>
                <w:rFonts w:asciiTheme="minorHAnsi" w:hAnsiTheme="minorHAnsi" w:cs="Calibri"/>
                <w:sz w:val="18"/>
                <w:szCs w:val="20"/>
              </w:rPr>
              <w:t xml:space="preserve"> Η έλλειψη πλαισίου θεσμικής και νομικής διασφάλισης των εκπαιδευτικών και του έργου τους.</w:t>
            </w:r>
          </w:p>
          <w:p w14:paraId="42C68DCA" w14:textId="45A3BAE8" w:rsidR="00D10467" w:rsidRPr="00842172" w:rsidRDefault="00D10467" w:rsidP="00D10467">
            <w:pPr>
              <w:ind w:firstLine="142"/>
              <w:jc w:val="both"/>
              <w:rPr>
                <w:rFonts w:asciiTheme="minorHAnsi" w:hAnsiTheme="minorHAnsi" w:cs="Calibri"/>
                <w:sz w:val="18"/>
                <w:szCs w:val="20"/>
              </w:rPr>
            </w:pPr>
            <w:r w:rsidRPr="00842172">
              <w:rPr>
                <w:rFonts w:asciiTheme="minorHAnsi" w:hAnsiTheme="minorHAnsi" w:cs="Calibri"/>
                <w:sz w:val="18"/>
                <w:szCs w:val="20"/>
              </w:rPr>
              <w:t>Οι πλατφόρμες καταγγελιών που διασπούν τη συνεργασία στη σχολική κοινότητα, προωθώντας τον «κοινωνικό αυτοματισμό».</w:t>
            </w:r>
          </w:p>
          <w:p w14:paraId="563A66AF" w14:textId="3546404E" w:rsidR="00D10467" w:rsidRPr="00842172" w:rsidRDefault="00D10467" w:rsidP="00D10467">
            <w:pPr>
              <w:ind w:firstLine="142"/>
              <w:jc w:val="both"/>
              <w:rPr>
                <w:rFonts w:asciiTheme="minorHAnsi" w:hAnsiTheme="minorHAnsi" w:cs="Calibri"/>
                <w:sz w:val="18"/>
                <w:szCs w:val="20"/>
              </w:rPr>
            </w:pPr>
            <w:r w:rsidRPr="00842172">
              <w:rPr>
                <w:rFonts w:asciiTheme="minorHAnsi" w:hAnsiTheme="minorHAnsi" w:cs="Calibri"/>
                <w:sz w:val="18"/>
                <w:szCs w:val="20"/>
              </w:rPr>
              <w:t>Η έλλειψη κοινωνικών υπηρεσιών και υποστηρικτικών δομών με ουσιαστική παρέμβαση στα ζητήματα πρόληψης και υποστήριξης.</w:t>
            </w:r>
          </w:p>
          <w:p w14:paraId="0E8626B2" w14:textId="631DCAFF" w:rsidR="00E72728" w:rsidRPr="00842172" w:rsidRDefault="00E72728" w:rsidP="00E72728">
            <w:pPr>
              <w:ind w:firstLine="142"/>
              <w:jc w:val="both"/>
              <w:rPr>
                <w:rFonts w:asciiTheme="minorHAnsi" w:hAnsiTheme="minorHAnsi" w:cs="Calibri"/>
                <w:sz w:val="18"/>
                <w:szCs w:val="20"/>
              </w:rPr>
            </w:pPr>
            <w:r w:rsidRPr="00842172">
              <w:rPr>
                <w:rFonts w:asciiTheme="minorHAnsi" w:hAnsiTheme="minorHAnsi" w:cs="Calibri"/>
                <w:sz w:val="18"/>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14:paraId="519A2376" w14:textId="013DB120" w:rsidR="0036541F" w:rsidRPr="00842172" w:rsidRDefault="00E72728" w:rsidP="0036541F">
            <w:pPr>
              <w:pStyle w:val="Web"/>
              <w:spacing w:before="0" w:beforeAutospacing="0" w:after="0" w:afterAutospacing="0"/>
              <w:ind w:firstLine="142"/>
              <w:rPr>
                <w:rFonts w:asciiTheme="minorHAnsi" w:hAnsiTheme="minorHAnsi" w:cs="Calibri"/>
                <w:sz w:val="18"/>
                <w:szCs w:val="20"/>
              </w:rPr>
            </w:pPr>
            <w:r w:rsidRPr="00842172">
              <w:rPr>
                <w:rFonts w:asciiTheme="minorHAnsi" w:hAnsiTheme="minorHAnsi" w:cs="Calibri"/>
                <w:sz w:val="18"/>
                <w:szCs w:val="20"/>
              </w:rPr>
              <w:t>Η συνολικότερη οικονομική, κοινωνική, πολιτισμική κρίση και οι επιπτώσεις της στην εκπαιδευτική διαδικασία.</w:t>
            </w:r>
            <w:r w:rsidR="0036541F" w:rsidRPr="00842172">
              <w:rPr>
                <w:rFonts w:asciiTheme="minorHAnsi" w:hAnsiTheme="minorHAnsi" w:cs="Calibri"/>
                <w:sz w:val="18"/>
                <w:szCs w:val="20"/>
              </w:rPr>
              <w:t xml:space="preserve"> Η ανεπαρκής χρηματοδότηση, τόσο των σχολείων, όσο και των Δήμων.</w:t>
            </w:r>
            <w:r w:rsidR="0036541F" w:rsidRPr="00842172">
              <w:rPr>
                <w:rFonts w:ascii="Calibri" w:hAnsi="Calibri" w:cs="Calibri"/>
                <w:sz w:val="18"/>
                <w:szCs w:val="20"/>
              </w:rPr>
              <w:t xml:space="preserve"> </w:t>
            </w:r>
            <w:r w:rsidR="0036541F" w:rsidRPr="00842172">
              <w:rPr>
                <w:rFonts w:asciiTheme="minorHAnsi" w:hAnsiTheme="minorHAnsi" w:cs="Calibri"/>
                <w:sz w:val="18"/>
                <w:szCs w:val="20"/>
              </w:rPr>
              <w:t>Η κατάργηση των Σχολικών Επιτροπών. Η</w:t>
            </w:r>
            <w:r w:rsidR="0036541F" w:rsidRPr="00842172">
              <w:rPr>
                <w:rFonts w:ascii="Calibri" w:eastAsia="Calibri" w:hAnsi="Calibri" w:cs="Calibri"/>
                <w:sz w:val="18"/>
                <w:szCs w:val="20"/>
                <w:lang w:eastAsia="en-US"/>
              </w:rPr>
              <w:t xml:space="preserve"> </w:t>
            </w:r>
            <w:r w:rsidR="0036541F" w:rsidRPr="00842172">
              <w:rPr>
                <w:rFonts w:asciiTheme="minorHAnsi" w:hAnsiTheme="minorHAnsi" w:cs="Calibri"/>
                <w:sz w:val="18"/>
                <w:szCs w:val="20"/>
              </w:rPr>
              <w:t>θεσμική απαξίωση των Κ.Ε.ΠΕ.Α.</w:t>
            </w:r>
          </w:p>
          <w:p w14:paraId="63A412AB" w14:textId="791B87BC" w:rsidR="0036541F" w:rsidRPr="00842172" w:rsidRDefault="0036541F" w:rsidP="0036541F">
            <w:pPr>
              <w:pStyle w:val="Web"/>
              <w:spacing w:before="0" w:beforeAutospacing="0" w:after="0" w:afterAutospacing="0"/>
              <w:ind w:firstLine="142"/>
              <w:rPr>
                <w:rFonts w:asciiTheme="minorHAnsi" w:hAnsiTheme="minorHAnsi" w:cs="Calibri"/>
                <w:sz w:val="18"/>
                <w:szCs w:val="20"/>
              </w:rPr>
            </w:pPr>
            <w:r w:rsidRPr="00842172">
              <w:rPr>
                <w:rFonts w:asciiTheme="minorHAnsi" w:hAnsiTheme="minorHAnsi" w:cs="Calibri"/>
                <w:sz w:val="18"/>
                <w:szCs w:val="20"/>
              </w:rPr>
              <w:t>Η έλλειψη τεκμηριωμένων ερευνητικών δεδομένων και πορισμάτων της πολιτείας για τα ζητήματα των υποδομών.</w:t>
            </w:r>
          </w:p>
          <w:p w14:paraId="7CF53B3B" w14:textId="3033333B" w:rsidR="0036541F" w:rsidRPr="00842172" w:rsidRDefault="0036541F" w:rsidP="0036541F">
            <w:pPr>
              <w:pStyle w:val="Web"/>
              <w:spacing w:before="0" w:beforeAutospacing="0" w:after="0" w:afterAutospacing="0"/>
              <w:ind w:firstLine="142"/>
              <w:rPr>
                <w:rFonts w:asciiTheme="minorHAnsi" w:hAnsiTheme="minorHAnsi" w:cs="Calibri"/>
                <w:sz w:val="18"/>
                <w:szCs w:val="20"/>
              </w:rPr>
            </w:pPr>
            <w:r w:rsidRPr="00842172">
              <w:rPr>
                <w:rFonts w:asciiTheme="minorHAnsi" w:hAnsiTheme="minorHAnsi" w:cs="Calibri"/>
                <w:sz w:val="18"/>
                <w:szCs w:val="20"/>
              </w:rPr>
              <w:t>Η κατάργηση των κρατικών Οργανισμών για τις υποδομές των σχολείων.</w:t>
            </w:r>
          </w:p>
          <w:p w14:paraId="61D23904" w14:textId="00C43233" w:rsidR="00D10467" w:rsidRPr="00842172" w:rsidRDefault="00D10467" w:rsidP="0036541F">
            <w:pPr>
              <w:pStyle w:val="Web"/>
              <w:spacing w:before="0" w:beforeAutospacing="0" w:after="0" w:afterAutospacing="0"/>
              <w:ind w:firstLine="142"/>
              <w:jc w:val="both"/>
              <w:rPr>
                <w:rFonts w:asciiTheme="minorHAnsi" w:hAnsiTheme="minorHAnsi" w:cs="Calibri"/>
                <w:sz w:val="18"/>
                <w:szCs w:val="20"/>
              </w:rPr>
            </w:pPr>
            <w:r w:rsidRPr="00842172">
              <w:rPr>
                <w:rFonts w:asciiTheme="minorHAnsi" w:hAnsiTheme="minorHAnsi" w:cs="Calibri"/>
                <w:sz w:val="18"/>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r w:rsidR="0036541F" w:rsidRPr="00842172">
              <w:rPr>
                <w:rFonts w:asciiTheme="minorHAnsi" w:hAnsiTheme="minorHAnsi" w:cs="Calibri"/>
                <w:sz w:val="18"/>
                <w:szCs w:val="20"/>
              </w:rPr>
              <w:t>.</w:t>
            </w:r>
          </w:p>
          <w:p w14:paraId="76DD3AAA" w14:textId="535E53E7" w:rsidR="00D10467" w:rsidRPr="00842172" w:rsidRDefault="00D70B06" w:rsidP="00E72728">
            <w:pPr>
              <w:pStyle w:val="Web"/>
              <w:spacing w:before="0" w:beforeAutospacing="0" w:after="0" w:afterAutospacing="0"/>
              <w:ind w:firstLine="142"/>
              <w:jc w:val="both"/>
              <w:rPr>
                <w:rFonts w:asciiTheme="minorHAnsi" w:hAnsiTheme="minorHAnsi" w:cs="Calibri"/>
                <w:sz w:val="18"/>
                <w:szCs w:val="20"/>
              </w:rPr>
            </w:pPr>
            <w:r w:rsidRPr="00842172">
              <w:rPr>
                <w:rFonts w:asciiTheme="minorHAnsi" w:hAnsiTheme="minorHAnsi" w:cs="Calibri"/>
                <w:sz w:val="18"/>
                <w:szCs w:val="20"/>
              </w:rPr>
              <w:t xml:space="preserve">Οι αυξημένες </w:t>
            </w:r>
            <w:r w:rsidR="0023654E" w:rsidRPr="00842172">
              <w:rPr>
                <w:rFonts w:asciiTheme="minorHAnsi" w:hAnsiTheme="minorHAnsi" w:cs="Calibri"/>
                <w:sz w:val="18"/>
                <w:szCs w:val="20"/>
              </w:rPr>
              <w:t xml:space="preserve">γνωστικές </w:t>
            </w:r>
            <w:r w:rsidRPr="00842172">
              <w:rPr>
                <w:rFonts w:asciiTheme="minorHAnsi" w:hAnsiTheme="minorHAnsi" w:cs="Calibri"/>
                <w:sz w:val="18"/>
                <w:szCs w:val="20"/>
              </w:rPr>
              <w:t xml:space="preserve">απαιτήσεις του </w:t>
            </w:r>
            <w:r w:rsidR="0023654E" w:rsidRPr="00842172">
              <w:rPr>
                <w:rFonts w:asciiTheme="minorHAnsi" w:hAnsiTheme="minorHAnsi" w:cs="Calibri"/>
                <w:sz w:val="18"/>
                <w:szCs w:val="20"/>
              </w:rPr>
              <w:t>σχολείου</w:t>
            </w:r>
            <w:r w:rsidR="00D10467" w:rsidRPr="00842172">
              <w:rPr>
                <w:rFonts w:asciiTheme="minorHAnsi" w:hAnsiTheme="minorHAnsi" w:cs="Calibri"/>
                <w:sz w:val="18"/>
                <w:szCs w:val="20"/>
              </w:rPr>
              <w:t xml:space="preserve">, καθώς και ο συνδυασμός του πλήθους των μαθητών στις τάξεις, με τους χώρους των αιθουσών και τις λειτουργίες </w:t>
            </w:r>
            <w:r w:rsidR="0036541F" w:rsidRPr="00842172">
              <w:rPr>
                <w:rFonts w:asciiTheme="minorHAnsi" w:hAnsiTheme="minorHAnsi" w:cs="Calibri"/>
                <w:sz w:val="18"/>
                <w:szCs w:val="20"/>
              </w:rPr>
              <w:t>τους.</w:t>
            </w:r>
          </w:p>
          <w:p w14:paraId="1C3E8730" w14:textId="5EBD2A38" w:rsidR="00D10467" w:rsidRPr="00842172" w:rsidRDefault="00D10467" w:rsidP="00E72728">
            <w:pPr>
              <w:pStyle w:val="Web"/>
              <w:spacing w:before="0" w:beforeAutospacing="0" w:after="0" w:afterAutospacing="0"/>
              <w:ind w:firstLine="142"/>
              <w:jc w:val="both"/>
              <w:rPr>
                <w:rFonts w:asciiTheme="minorHAnsi" w:hAnsiTheme="minorHAnsi" w:cs="Calibri"/>
                <w:sz w:val="18"/>
                <w:szCs w:val="20"/>
              </w:rPr>
            </w:pPr>
            <w:r w:rsidRPr="00842172">
              <w:rPr>
                <w:rFonts w:asciiTheme="minorHAnsi" w:hAnsiTheme="minorHAnsi" w:cs="Calibri"/>
                <w:sz w:val="18"/>
                <w:szCs w:val="20"/>
              </w:rPr>
              <w:t>Η έλλειψη χρόνου για παιδαγωγικές συνεδριάσεις</w:t>
            </w:r>
            <w:r w:rsidR="0036541F" w:rsidRPr="00842172">
              <w:rPr>
                <w:rFonts w:asciiTheme="minorHAnsi" w:hAnsiTheme="minorHAnsi" w:cs="Calibri"/>
                <w:sz w:val="18"/>
                <w:szCs w:val="20"/>
              </w:rPr>
              <w:t>.</w:t>
            </w:r>
          </w:p>
          <w:p w14:paraId="742448F3" w14:textId="64C5AD84" w:rsidR="0036541F" w:rsidRPr="00842172" w:rsidRDefault="0036541F" w:rsidP="00E72728">
            <w:pPr>
              <w:pStyle w:val="Web"/>
              <w:spacing w:before="0" w:beforeAutospacing="0" w:after="0" w:afterAutospacing="0"/>
              <w:ind w:firstLine="142"/>
              <w:jc w:val="both"/>
              <w:rPr>
                <w:rFonts w:asciiTheme="minorHAnsi" w:hAnsiTheme="minorHAnsi" w:cs="Calibri"/>
                <w:sz w:val="18"/>
                <w:szCs w:val="20"/>
              </w:rPr>
            </w:pPr>
            <w:r w:rsidRPr="00842172">
              <w:rPr>
                <w:rFonts w:asciiTheme="minorHAnsi" w:hAnsiTheme="minorHAnsi" w:cs="Calibri"/>
                <w:sz w:val="18"/>
                <w:szCs w:val="20"/>
              </w:rPr>
              <w:t>Η κατάργηση, εκ μέρους της Πολιτείας</w:t>
            </w:r>
            <w:r w:rsidR="0023654E" w:rsidRPr="00842172">
              <w:rPr>
                <w:rFonts w:asciiTheme="minorHAnsi" w:hAnsiTheme="minorHAnsi" w:cs="Calibri"/>
                <w:sz w:val="18"/>
                <w:szCs w:val="20"/>
              </w:rPr>
              <w:t>,</w:t>
            </w:r>
            <w:r w:rsidRPr="00842172">
              <w:rPr>
                <w:rFonts w:asciiTheme="minorHAnsi" w:hAnsiTheme="minorHAnsi" w:cs="Calibri"/>
                <w:sz w:val="18"/>
                <w:szCs w:val="20"/>
              </w:rPr>
              <w:t xml:space="preserve">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14:paraId="4B87358F" w14:textId="78FEB6F1" w:rsidR="00D10467" w:rsidRPr="00842172" w:rsidRDefault="00D10467" w:rsidP="00D10467">
            <w:pPr>
              <w:pStyle w:val="Web"/>
              <w:spacing w:before="0" w:beforeAutospacing="0" w:after="0" w:afterAutospacing="0"/>
              <w:ind w:firstLine="142"/>
              <w:jc w:val="both"/>
              <w:rPr>
                <w:rFonts w:asciiTheme="minorHAnsi" w:hAnsiTheme="minorHAnsi" w:cs="Calibri"/>
                <w:sz w:val="20"/>
                <w:szCs w:val="22"/>
              </w:rPr>
            </w:pPr>
            <w:r w:rsidRPr="00842172">
              <w:rPr>
                <w:rFonts w:asciiTheme="minorHAnsi" w:hAnsiTheme="minorHAnsi" w:cs="Calibri"/>
                <w:sz w:val="18"/>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r w:rsidR="0036541F" w:rsidRPr="00842172">
              <w:rPr>
                <w:rFonts w:asciiTheme="minorHAnsi" w:hAnsiTheme="minorHAnsi" w:cs="Calibri"/>
                <w:sz w:val="18"/>
                <w:szCs w:val="20"/>
              </w:rPr>
              <w:t>.</w:t>
            </w:r>
          </w:p>
        </w:tc>
      </w:tr>
    </w:tbl>
    <w:p w14:paraId="361F4E51" w14:textId="258842D1" w:rsidR="0036541F" w:rsidRPr="00842172" w:rsidRDefault="0036541F" w:rsidP="00A85F0D">
      <w:pPr>
        <w:ind w:firstLine="142"/>
        <w:rPr>
          <w:rFonts w:asciiTheme="minorHAnsi" w:hAnsiTheme="minorHAnsi" w:cstheme="minorHAnsi"/>
          <w:color w:val="76923C" w:themeColor="accent3" w:themeShade="BF"/>
          <w:szCs w:val="24"/>
        </w:rPr>
      </w:pPr>
    </w:p>
    <w:p w14:paraId="777822FD" w14:textId="77777777" w:rsidR="0036541F" w:rsidRPr="00842172" w:rsidRDefault="0036541F">
      <w:pPr>
        <w:rPr>
          <w:rFonts w:asciiTheme="minorHAnsi" w:hAnsiTheme="minorHAnsi" w:cstheme="minorHAnsi"/>
          <w:szCs w:val="24"/>
        </w:rPr>
      </w:pPr>
      <w:r w:rsidRPr="00842172">
        <w:rPr>
          <w:rFonts w:asciiTheme="minorHAnsi" w:hAnsiTheme="minorHAnsi" w:cstheme="minorHAnsi"/>
          <w:szCs w:val="24"/>
        </w:rPr>
        <w:br w:type="page"/>
      </w:r>
    </w:p>
    <w:p w14:paraId="47410C78" w14:textId="77777777" w:rsidR="001F1601" w:rsidRPr="00842172" w:rsidRDefault="001F1601" w:rsidP="00A85F0D">
      <w:pPr>
        <w:ind w:firstLine="142"/>
        <w:rPr>
          <w:rFonts w:asciiTheme="minorHAnsi" w:hAnsiTheme="minorHAnsi" w:cstheme="minorHAnsi"/>
          <w:szCs w:val="24"/>
        </w:rPr>
      </w:pPr>
    </w:p>
    <w:tbl>
      <w:tblPr>
        <w:tblStyle w:val="a8"/>
        <w:tblW w:w="10773" w:type="dxa"/>
        <w:tblInd w:w="-5" w:type="dxa"/>
        <w:tblLayout w:type="fixed"/>
        <w:tblLook w:val="04A0" w:firstRow="1" w:lastRow="0" w:firstColumn="1" w:lastColumn="0" w:noHBand="0" w:noVBand="1"/>
      </w:tblPr>
      <w:tblGrid>
        <w:gridCol w:w="1701"/>
        <w:gridCol w:w="6237"/>
        <w:gridCol w:w="2835"/>
      </w:tblGrid>
      <w:tr w:rsidR="00095748" w:rsidRPr="00842172" w14:paraId="3DB470F1" w14:textId="77777777" w:rsidTr="00842172">
        <w:trPr>
          <w:trHeight w:val="380"/>
        </w:trPr>
        <w:tc>
          <w:tcPr>
            <w:tcW w:w="1701" w:type="dxa"/>
            <w:vMerge w:val="restart"/>
            <w:vAlign w:val="center"/>
          </w:tcPr>
          <w:p w14:paraId="6A0C4660" w14:textId="77777777" w:rsidR="00095748" w:rsidRPr="00842172" w:rsidRDefault="001F1601" w:rsidP="00A85F0D">
            <w:pPr>
              <w:ind w:firstLine="142"/>
              <w:rPr>
                <w:rFonts w:asciiTheme="minorHAnsi" w:hAnsiTheme="minorHAnsi" w:cstheme="minorHAnsi"/>
                <w:sz w:val="22"/>
              </w:rPr>
            </w:pPr>
            <w:r w:rsidRPr="00842172">
              <w:rPr>
                <w:rFonts w:asciiTheme="minorHAnsi" w:hAnsiTheme="minorHAnsi" w:cstheme="minorHAnsi"/>
                <w:sz w:val="22"/>
              </w:rPr>
              <w:br w:type="page"/>
            </w:r>
            <w:r w:rsidR="00095748" w:rsidRPr="00842172">
              <w:rPr>
                <w:rFonts w:asciiTheme="minorHAnsi" w:hAnsiTheme="minorHAnsi" w:cstheme="minorHAnsi"/>
                <w:noProof/>
                <w:sz w:val="22"/>
                <w:lang w:eastAsia="el-GR"/>
              </w:rPr>
              <w:drawing>
                <wp:inline distT="0" distB="0" distL="0" distR="0" wp14:anchorId="0D17A2E1" wp14:editId="5ED04703">
                  <wp:extent cx="2147570" cy="612140"/>
                  <wp:effectExtent l="0" t="0" r="0" b="0"/>
                  <wp:docPr id="5" name="Εικόνα 5" descr="page16image3561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6image3561587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147570" cy="612140"/>
                          </a:xfrm>
                          <a:prstGeom prst="rect">
                            <a:avLst/>
                          </a:prstGeom>
                          <a:noFill/>
                          <a:ln>
                            <a:noFill/>
                          </a:ln>
                        </pic:spPr>
                      </pic:pic>
                    </a:graphicData>
                  </a:graphic>
                </wp:inline>
              </w:drawing>
            </w:r>
          </w:p>
          <w:p w14:paraId="73F4BF9E" w14:textId="77777777" w:rsidR="00095748" w:rsidRPr="00842172" w:rsidRDefault="00095748" w:rsidP="00A85F0D">
            <w:pPr>
              <w:pStyle w:val="Web"/>
              <w:spacing w:before="0" w:beforeAutospacing="0" w:after="0" w:afterAutospacing="0"/>
              <w:ind w:firstLine="142"/>
              <w:rPr>
                <w:rFonts w:asciiTheme="minorHAnsi" w:hAnsiTheme="minorHAnsi" w:cstheme="minorHAnsi"/>
                <w:b/>
                <w:bCs/>
                <w:sz w:val="20"/>
              </w:rPr>
            </w:pPr>
            <w:r w:rsidRPr="00842172">
              <w:rPr>
                <w:rFonts w:asciiTheme="minorHAnsi" w:hAnsiTheme="minorHAnsi" w:cstheme="minorHAnsi"/>
                <w:b/>
                <w:bCs/>
                <w:sz w:val="20"/>
              </w:rPr>
              <w:t xml:space="preserve">Ανάδειξη Πρακτικών και προτάσεις για αξιοποίησή τους </w:t>
            </w:r>
          </w:p>
          <w:p w14:paraId="16F20EA7" w14:textId="77777777" w:rsidR="00F0358C" w:rsidRPr="00842172" w:rsidRDefault="00095748" w:rsidP="00A85F0D">
            <w:pPr>
              <w:pStyle w:val="Web"/>
              <w:spacing w:before="0" w:beforeAutospacing="0" w:after="0" w:afterAutospacing="0"/>
              <w:ind w:firstLine="142"/>
              <w:rPr>
                <w:rFonts w:asciiTheme="minorHAnsi" w:hAnsiTheme="minorHAnsi" w:cstheme="minorHAnsi"/>
                <w:b/>
                <w:bCs/>
                <w:color w:val="FF0000"/>
                <w:sz w:val="20"/>
                <w:u w:val="single"/>
              </w:rPr>
            </w:pPr>
            <w:r w:rsidRPr="00842172">
              <w:rPr>
                <w:rFonts w:asciiTheme="minorHAnsi" w:hAnsiTheme="minorHAnsi" w:cstheme="minorHAnsi"/>
                <w:b/>
                <w:bCs/>
                <w:color w:val="FF0000"/>
                <w:sz w:val="20"/>
              </w:rPr>
              <w:t>Επιλέγετε μόνο τους άξονες που έχουν δηλωθεί από τη σχολική μονάδα (</w:t>
            </w:r>
            <w:r w:rsidRPr="00842172">
              <w:rPr>
                <w:rFonts w:asciiTheme="minorHAnsi" w:hAnsiTheme="minorHAnsi" w:cstheme="minorHAnsi"/>
                <w:b/>
                <w:bCs/>
                <w:color w:val="FF0000"/>
                <w:sz w:val="20"/>
                <w:u w:val="single"/>
              </w:rPr>
              <w:t>βγαίνουν αυτόματα</w:t>
            </w:r>
            <w:r w:rsidR="00F0358C" w:rsidRPr="00842172">
              <w:rPr>
                <w:rFonts w:asciiTheme="minorHAnsi" w:hAnsiTheme="minorHAnsi" w:cstheme="minorHAnsi"/>
                <w:b/>
                <w:bCs/>
                <w:color w:val="FF0000"/>
                <w:sz w:val="20"/>
                <w:u w:val="single"/>
              </w:rPr>
              <w:t>.</w:t>
            </w:r>
          </w:p>
          <w:p w14:paraId="0F67FC13" w14:textId="676BDD50" w:rsidR="00095748" w:rsidRPr="00842172" w:rsidRDefault="00F0358C" w:rsidP="00A85F0D">
            <w:pPr>
              <w:pStyle w:val="Web"/>
              <w:spacing w:before="0" w:beforeAutospacing="0" w:after="0" w:afterAutospacing="0"/>
              <w:ind w:firstLine="142"/>
              <w:rPr>
                <w:rFonts w:asciiTheme="minorHAnsi" w:hAnsiTheme="minorHAnsi" w:cstheme="minorHAnsi"/>
                <w:sz w:val="22"/>
              </w:rPr>
            </w:pPr>
            <w:r w:rsidRPr="00842172">
              <w:rPr>
                <w:rFonts w:asciiTheme="minorHAnsi" w:hAnsiTheme="minorHAnsi" w:cstheme="minorHAnsi"/>
                <w:b/>
                <w:bCs/>
                <w:color w:val="FF0000"/>
                <w:sz w:val="20"/>
                <w:u w:val="single"/>
              </w:rPr>
              <w:t xml:space="preserve">Εδώ είναι σημειωμένοι με </w:t>
            </w:r>
            <w:r w:rsidRPr="00842172">
              <w:rPr>
                <w:rFonts w:asciiTheme="minorHAnsi" w:hAnsiTheme="minorHAnsi" w:cstheme="minorHAnsi"/>
                <w:b/>
                <w:bCs/>
                <w:color w:val="00B050"/>
                <w:sz w:val="20"/>
                <w:u w:val="single"/>
              </w:rPr>
              <w:t>πράσινο</w:t>
            </w:r>
            <w:r w:rsidRPr="00842172">
              <w:rPr>
                <w:rFonts w:asciiTheme="minorHAnsi" w:hAnsiTheme="minorHAnsi" w:cstheme="minorHAnsi"/>
                <w:b/>
                <w:bCs/>
                <w:color w:val="FF0000"/>
                <w:sz w:val="20"/>
                <w:u w:val="single"/>
              </w:rPr>
              <w:t xml:space="preserve"> χρώμα για να κάνετε σύγκριση – επαλήθευση του άξονα</w:t>
            </w:r>
            <w:r w:rsidR="00095748" w:rsidRPr="00842172">
              <w:rPr>
                <w:rFonts w:asciiTheme="minorHAnsi" w:hAnsiTheme="minorHAnsi" w:cstheme="minorHAnsi"/>
                <w:b/>
                <w:bCs/>
                <w:color w:val="FF0000"/>
                <w:sz w:val="22"/>
              </w:rPr>
              <w:t>)</w:t>
            </w:r>
          </w:p>
        </w:tc>
        <w:tc>
          <w:tcPr>
            <w:tcW w:w="6237" w:type="dxa"/>
            <w:vAlign w:val="center"/>
          </w:tcPr>
          <w:p w14:paraId="233E1921" w14:textId="77777777" w:rsidR="00095748" w:rsidRPr="00842172" w:rsidRDefault="00095748" w:rsidP="00A85F0D">
            <w:pPr>
              <w:ind w:firstLine="142"/>
              <w:jc w:val="center"/>
              <w:rPr>
                <w:rFonts w:asciiTheme="minorHAnsi" w:hAnsiTheme="minorHAnsi" w:cstheme="minorHAnsi"/>
                <w:b/>
                <w:bCs/>
                <w:iCs/>
                <w:sz w:val="22"/>
              </w:rPr>
            </w:pPr>
            <w:r w:rsidRPr="00842172">
              <w:rPr>
                <w:rFonts w:asciiTheme="minorHAnsi" w:hAnsiTheme="minorHAnsi" w:cstheme="minorHAnsi"/>
                <w:b/>
                <w:bCs/>
                <w:iCs/>
                <w:sz w:val="22"/>
              </w:rPr>
              <w:t>ΑΞΟΝΑΣ /ΣΧΕΔΙΟ ΔΡΑΣΗΣ</w:t>
            </w:r>
            <w:r w:rsidR="00C71AAF" w:rsidRPr="00842172">
              <w:rPr>
                <w:rFonts w:asciiTheme="minorHAnsi" w:hAnsiTheme="minorHAnsi" w:cstheme="minorHAnsi"/>
                <w:b/>
                <w:bCs/>
                <w:iCs/>
                <w:sz w:val="22"/>
              </w:rPr>
              <w:t xml:space="preserve"> (</w:t>
            </w:r>
            <w:r w:rsidR="008C7386" w:rsidRPr="00842172">
              <w:rPr>
                <w:rFonts w:asciiTheme="minorHAnsi" w:hAnsiTheme="minorHAnsi" w:cstheme="minorHAnsi"/>
                <w:b/>
                <w:bCs/>
                <w:iCs/>
                <w:color w:val="FF0000"/>
                <w:sz w:val="22"/>
              </w:rPr>
              <w:t>ΑΥΤΟ</w:t>
            </w:r>
            <w:r w:rsidR="00C71AAF" w:rsidRPr="00842172">
              <w:rPr>
                <w:rFonts w:asciiTheme="minorHAnsi" w:hAnsiTheme="minorHAnsi" w:cstheme="minorHAnsi"/>
                <w:b/>
                <w:bCs/>
                <w:iCs/>
                <w:color w:val="FF0000"/>
                <w:sz w:val="22"/>
              </w:rPr>
              <w:t>ΜΑΤΑ</w:t>
            </w:r>
            <w:r w:rsidR="00C71AAF" w:rsidRPr="00842172">
              <w:rPr>
                <w:rFonts w:asciiTheme="minorHAnsi" w:hAnsiTheme="minorHAnsi" w:cstheme="minorHAnsi"/>
                <w:b/>
                <w:bCs/>
                <w:iCs/>
                <w:sz w:val="22"/>
              </w:rPr>
              <w:t>)</w:t>
            </w:r>
          </w:p>
        </w:tc>
        <w:tc>
          <w:tcPr>
            <w:tcW w:w="2835" w:type="dxa"/>
            <w:vAlign w:val="center"/>
          </w:tcPr>
          <w:p w14:paraId="2056D19E" w14:textId="77777777" w:rsidR="00095748" w:rsidRPr="00842172" w:rsidRDefault="00095748" w:rsidP="00A85F0D">
            <w:pPr>
              <w:ind w:firstLine="142"/>
              <w:jc w:val="center"/>
              <w:rPr>
                <w:rFonts w:asciiTheme="minorHAnsi" w:hAnsiTheme="minorHAnsi" w:cstheme="minorHAnsi"/>
                <w:b/>
                <w:bCs/>
                <w:iCs/>
                <w:sz w:val="22"/>
              </w:rPr>
            </w:pPr>
            <w:r w:rsidRPr="00842172">
              <w:rPr>
                <w:rFonts w:asciiTheme="minorHAnsi" w:hAnsiTheme="minorHAnsi" w:cstheme="minorHAnsi"/>
                <w:b/>
                <w:bCs/>
                <w:iCs/>
                <w:color w:val="FF0000"/>
                <w:sz w:val="22"/>
                <w:lang w:val="en-US"/>
              </w:rPr>
              <w:t>url (</w:t>
            </w:r>
            <w:r w:rsidRPr="00842172">
              <w:rPr>
                <w:rFonts w:asciiTheme="minorHAnsi" w:hAnsiTheme="minorHAnsi" w:cstheme="minorHAnsi"/>
                <w:b/>
                <w:bCs/>
                <w:iCs/>
                <w:color w:val="FF0000"/>
                <w:sz w:val="22"/>
              </w:rPr>
              <w:t>σύνδεσμος</w:t>
            </w:r>
          </w:p>
        </w:tc>
      </w:tr>
      <w:tr w:rsidR="00095748" w:rsidRPr="00842172" w14:paraId="0FAADD99" w14:textId="77777777" w:rsidTr="00842172">
        <w:trPr>
          <w:trHeight w:val="380"/>
        </w:trPr>
        <w:tc>
          <w:tcPr>
            <w:tcW w:w="1701" w:type="dxa"/>
            <w:vMerge/>
            <w:vAlign w:val="center"/>
          </w:tcPr>
          <w:p w14:paraId="4E5D9F86" w14:textId="77777777" w:rsidR="00095748" w:rsidRPr="00842172" w:rsidRDefault="00095748" w:rsidP="00A85F0D">
            <w:pPr>
              <w:ind w:firstLine="142"/>
              <w:rPr>
                <w:rFonts w:asciiTheme="minorHAnsi" w:hAnsiTheme="minorHAnsi" w:cstheme="minorHAnsi"/>
                <w:sz w:val="22"/>
              </w:rPr>
            </w:pPr>
          </w:p>
        </w:tc>
        <w:tc>
          <w:tcPr>
            <w:tcW w:w="6237" w:type="dxa"/>
            <w:vAlign w:val="center"/>
          </w:tcPr>
          <w:p w14:paraId="3A5E9767"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14:paraId="1EAC5FDF" w14:textId="59E3187E" w:rsidR="00095748" w:rsidRPr="00842172" w:rsidRDefault="00F0358C" w:rsidP="00F0358C">
            <w:pPr>
              <w:ind w:firstLine="142"/>
              <w:jc w:val="both"/>
              <w:rPr>
                <w:rFonts w:asciiTheme="minorHAnsi" w:eastAsia="Times New Roman" w:hAnsiTheme="minorHAnsi" w:cstheme="minorHAnsi"/>
                <w:color w:val="00B050"/>
                <w:sz w:val="20"/>
                <w:szCs w:val="22"/>
                <w:lang w:eastAsia="el-GR"/>
              </w:rPr>
            </w:pPr>
            <w:r w:rsidRPr="00842172">
              <w:rPr>
                <w:rFonts w:ascii="Calibri" w:eastAsia="Times New Roman" w:hAnsi="Calibri" w:cs="Calibri"/>
                <w:color w:val="00B050"/>
                <w:sz w:val="16"/>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2835" w:type="dxa"/>
            <w:vAlign w:val="center"/>
          </w:tcPr>
          <w:p w14:paraId="55E6BB43" w14:textId="2A4E87DC" w:rsidR="00095748" w:rsidRPr="00842172" w:rsidRDefault="00842172" w:rsidP="00842172">
            <w:pPr>
              <w:ind w:right="-106"/>
              <w:rPr>
                <w:rFonts w:asciiTheme="minorHAnsi" w:eastAsia="Calibri" w:hAnsiTheme="minorHAnsi" w:cstheme="minorHAnsi"/>
                <w:sz w:val="16"/>
                <w:szCs w:val="18"/>
              </w:rPr>
            </w:pPr>
            <w:hyperlink r:id="rId53" w:history="1">
              <w:r w:rsidR="00F0358C" w:rsidRPr="00842172">
                <w:rPr>
                  <w:rStyle w:val="-"/>
                  <w:rFonts w:asciiTheme="minorHAnsi" w:eastAsia="Calibri" w:hAnsiTheme="minorHAnsi" w:cstheme="minorHAnsi"/>
                  <w:sz w:val="16"/>
                  <w:szCs w:val="18"/>
                </w:rPr>
                <w:t>https://doe.gr/syllogi-keimenon-2026/</w:t>
              </w:r>
            </w:hyperlink>
            <w:r w:rsidR="00F0358C" w:rsidRPr="00842172">
              <w:rPr>
                <w:rFonts w:asciiTheme="minorHAnsi" w:eastAsia="Calibri" w:hAnsiTheme="minorHAnsi" w:cstheme="minorHAnsi"/>
                <w:sz w:val="16"/>
                <w:szCs w:val="18"/>
              </w:rPr>
              <w:t xml:space="preserve"> </w:t>
            </w:r>
          </w:p>
        </w:tc>
      </w:tr>
      <w:tr w:rsidR="001F1601" w:rsidRPr="00842172" w14:paraId="58619296" w14:textId="77777777" w:rsidTr="00842172">
        <w:trPr>
          <w:trHeight w:val="380"/>
        </w:trPr>
        <w:tc>
          <w:tcPr>
            <w:tcW w:w="1701" w:type="dxa"/>
            <w:vMerge/>
            <w:vAlign w:val="center"/>
          </w:tcPr>
          <w:p w14:paraId="2903EB69" w14:textId="77777777" w:rsidR="001F1601" w:rsidRPr="00842172" w:rsidRDefault="001F1601" w:rsidP="00A85F0D">
            <w:pPr>
              <w:ind w:firstLine="142"/>
              <w:rPr>
                <w:rFonts w:asciiTheme="minorHAnsi" w:hAnsiTheme="minorHAnsi" w:cstheme="minorHAnsi"/>
                <w:sz w:val="22"/>
              </w:rPr>
            </w:pPr>
          </w:p>
        </w:tc>
        <w:tc>
          <w:tcPr>
            <w:tcW w:w="6237" w:type="dxa"/>
            <w:vAlign w:val="center"/>
          </w:tcPr>
          <w:p w14:paraId="644292CD"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Καταγραφή, συζήτηση, κριτική αποτίμηση των επιπτώσεων του δημογραφικού προβλήματος.</w:t>
            </w:r>
          </w:p>
          <w:p w14:paraId="1AD8D7B0" w14:textId="6906A91F" w:rsidR="001F1601" w:rsidRPr="00842172" w:rsidRDefault="00F0358C" w:rsidP="00F0358C">
            <w:pPr>
              <w:jc w:val="both"/>
              <w:rPr>
                <w:rFonts w:ascii="Calibri" w:eastAsia="Calibri" w:hAnsi="Calibri" w:cs="Times New Roman"/>
                <w:bCs/>
                <w:color w:val="00B050"/>
                <w:sz w:val="18"/>
                <w:szCs w:val="20"/>
              </w:rPr>
            </w:pPr>
            <w:r w:rsidRPr="00842172">
              <w:rPr>
                <w:rFonts w:ascii="Calibri" w:eastAsia="Times New Roman" w:hAnsi="Calibri" w:cs="Calibri"/>
                <w:color w:val="00B050"/>
                <w:sz w:val="16"/>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2835" w:type="dxa"/>
            <w:vAlign w:val="center"/>
          </w:tcPr>
          <w:p w14:paraId="0BD7298C" w14:textId="26CC3E94" w:rsidR="001F1601" w:rsidRPr="00842172" w:rsidRDefault="00842172" w:rsidP="00842172">
            <w:pPr>
              <w:ind w:right="-106"/>
              <w:rPr>
                <w:rFonts w:asciiTheme="minorHAnsi" w:eastAsia="Calibri" w:hAnsiTheme="minorHAnsi" w:cstheme="minorHAnsi"/>
                <w:sz w:val="16"/>
              </w:rPr>
            </w:pPr>
            <w:hyperlink r:id="rId54" w:history="1">
              <w:r w:rsidR="00F0358C" w:rsidRPr="00842172">
                <w:rPr>
                  <w:rStyle w:val="-"/>
                  <w:rFonts w:asciiTheme="minorHAnsi" w:eastAsia="Calibri" w:hAnsiTheme="minorHAnsi" w:cstheme="minorHAnsi"/>
                  <w:sz w:val="16"/>
                </w:rPr>
                <w:t>https://doe.gr/syllogi-keimenon-2026/</w:t>
              </w:r>
            </w:hyperlink>
            <w:r w:rsidR="00F0358C" w:rsidRPr="00842172">
              <w:rPr>
                <w:rFonts w:asciiTheme="minorHAnsi" w:eastAsia="Calibri" w:hAnsiTheme="minorHAnsi" w:cstheme="minorHAnsi"/>
                <w:sz w:val="16"/>
              </w:rPr>
              <w:t xml:space="preserve"> </w:t>
            </w:r>
          </w:p>
        </w:tc>
      </w:tr>
      <w:tr w:rsidR="001F1601" w:rsidRPr="00842172" w14:paraId="6DBCC837" w14:textId="77777777" w:rsidTr="00842172">
        <w:trPr>
          <w:trHeight w:val="380"/>
        </w:trPr>
        <w:tc>
          <w:tcPr>
            <w:tcW w:w="1701" w:type="dxa"/>
            <w:vMerge/>
            <w:vAlign w:val="center"/>
          </w:tcPr>
          <w:p w14:paraId="32415D35" w14:textId="77777777" w:rsidR="001F1601" w:rsidRPr="00842172" w:rsidRDefault="001F1601" w:rsidP="00A85F0D">
            <w:pPr>
              <w:ind w:firstLine="142"/>
              <w:rPr>
                <w:rFonts w:asciiTheme="minorHAnsi" w:hAnsiTheme="minorHAnsi" w:cstheme="minorHAnsi"/>
                <w:sz w:val="22"/>
              </w:rPr>
            </w:pPr>
          </w:p>
        </w:tc>
        <w:tc>
          <w:tcPr>
            <w:tcW w:w="6237" w:type="dxa"/>
            <w:vAlign w:val="center"/>
          </w:tcPr>
          <w:p w14:paraId="3010E1E1"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14:paraId="12B63927"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Διερεύνηση της επίδρασης του κοινωνικού πλαισίου στο εσωτερικό της εκπαιδευτικής διαδικασίας.</w:t>
            </w:r>
          </w:p>
          <w:p w14:paraId="10A1967E" w14:textId="73BB3A6C" w:rsidR="001F1601" w:rsidRPr="00842172" w:rsidRDefault="00F0358C" w:rsidP="00F0358C">
            <w:pPr>
              <w:ind w:firstLine="142"/>
              <w:jc w:val="both"/>
              <w:rPr>
                <w:rFonts w:asciiTheme="minorHAnsi" w:eastAsia="Times New Roman" w:hAnsiTheme="minorHAnsi" w:cstheme="minorHAnsi"/>
                <w:color w:val="00B050"/>
                <w:sz w:val="20"/>
                <w:szCs w:val="22"/>
                <w:lang w:eastAsia="el-GR"/>
              </w:rPr>
            </w:pPr>
            <w:r w:rsidRPr="00842172">
              <w:rPr>
                <w:rFonts w:ascii="Calibri" w:eastAsia="Times New Roman" w:hAnsi="Calibri" w:cs="Calibri"/>
                <w:color w:val="00B050"/>
                <w:sz w:val="16"/>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2835" w:type="dxa"/>
            <w:vAlign w:val="center"/>
          </w:tcPr>
          <w:p w14:paraId="22172A41" w14:textId="7B4FA5FC" w:rsidR="001F1601" w:rsidRPr="00842172" w:rsidRDefault="00842172" w:rsidP="00842172">
            <w:pPr>
              <w:ind w:right="-106"/>
              <w:rPr>
                <w:rFonts w:asciiTheme="minorHAnsi" w:eastAsia="Calibri" w:hAnsiTheme="minorHAnsi" w:cstheme="minorHAnsi"/>
                <w:sz w:val="16"/>
              </w:rPr>
            </w:pPr>
            <w:hyperlink r:id="rId55" w:history="1">
              <w:r w:rsidR="00F0358C" w:rsidRPr="00842172">
                <w:rPr>
                  <w:rStyle w:val="-"/>
                  <w:rFonts w:asciiTheme="minorHAnsi" w:eastAsia="Calibri" w:hAnsiTheme="minorHAnsi" w:cstheme="minorHAnsi"/>
                  <w:sz w:val="16"/>
                </w:rPr>
                <w:t>https://doe.gr/syllogi-keimenon-2026/</w:t>
              </w:r>
            </w:hyperlink>
            <w:r w:rsidR="00F0358C" w:rsidRPr="00842172">
              <w:rPr>
                <w:rFonts w:asciiTheme="minorHAnsi" w:eastAsia="Calibri" w:hAnsiTheme="minorHAnsi" w:cstheme="minorHAnsi"/>
                <w:sz w:val="16"/>
              </w:rPr>
              <w:t xml:space="preserve"> </w:t>
            </w:r>
          </w:p>
        </w:tc>
      </w:tr>
      <w:tr w:rsidR="001F1601" w:rsidRPr="00842172" w14:paraId="0700E368" w14:textId="77777777" w:rsidTr="00842172">
        <w:trPr>
          <w:trHeight w:val="380"/>
        </w:trPr>
        <w:tc>
          <w:tcPr>
            <w:tcW w:w="1701" w:type="dxa"/>
            <w:vMerge/>
            <w:vAlign w:val="center"/>
          </w:tcPr>
          <w:p w14:paraId="7E59E68E" w14:textId="77777777" w:rsidR="001F1601" w:rsidRPr="00842172" w:rsidRDefault="001F1601" w:rsidP="00A85F0D">
            <w:pPr>
              <w:ind w:firstLine="142"/>
              <w:rPr>
                <w:rFonts w:asciiTheme="minorHAnsi" w:hAnsiTheme="minorHAnsi" w:cstheme="minorHAnsi"/>
                <w:sz w:val="22"/>
              </w:rPr>
            </w:pPr>
          </w:p>
        </w:tc>
        <w:tc>
          <w:tcPr>
            <w:tcW w:w="6237" w:type="dxa"/>
            <w:vAlign w:val="center"/>
          </w:tcPr>
          <w:p w14:paraId="0713260A"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14:paraId="59EECA19" w14:textId="3D70BB11" w:rsidR="001F1601" w:rsidRPr="00842172" w:rsidRDefault="00F0358C" w:rsidP="00F0358C">
            <w:pPr>
              <w:shd w:val="clear" w:color="auto" w:fill="FFFFFF"/>
              <w:tabs>
                <w:tab w:val="left" w:pos="284"/>
              </w:tabs>
              <w:adjustRightInd w:val="0"/>
              <w:ind w:right="-109" w:firstLine="14"/>
              <w:jc w:val="both"/>
              <w:rPr>
                <w:rFonts w:asciiTheme="minorHAnsi" w:eastAsia="Times New Roman" w:hAnsiTheme="minorHAnsi" w:cstheme="minorHAnsi"/>
                <w:color w:val="00B050"/>
                <w:sz w:val="20"/>
                <w:szCs w:val="22"/>
                <w:lang w:eastAsia="el-GR"/>
              </w:rPr>
            </w:pPr>
            <w:r w:rsidRPr="00842172">
              <w:rPr>
                <w:rFonts w:ascii="Calibri" w:eastAsia="Times New Roman" w:hAnsi="Calibri" w:cs="Calibri"/>
                <w:color w:val="00B050"/>
                <w:sz w:val="16"/>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2835" w:type="dxa"/>
            <w:vAlign w:val="center"/>
          </w:tcPr>
          <w:p w14:paraId="38CC0C4E" w14:textId="39782ACB" w:rsidR="001F1601" w:rsidRPr="00842172" w:rsidRDefault="00842172" w:rsidP="00842172">
            <w:pPr>
              <w:ind w:right="-106"/>
              <w:rPr>
                <w:rFonts w:asciiTheme="minorHAnsi" w:eastAsia="Calibri" w:hAnsiTheme="minorHAnsi" w:cstheme="minorHAnsi"/>
                <w:sz w:val="16"/>
              </w:rPr>
            </w:pPr>
            <w:hyperlink r:id="rId56" w:history="1">
              <w:r w:rsidR="00F0358C" w:rsidRPr="00842172">
                <w:rPr>
                  <w:rStyle w:val="-"/>
                  <w:rFonts w:asciiTheme="minorHAnsi" w:eastAsia="Calibri" w:hAnsiTheme="minorHAnsi" w:cstheme="minorHAnsi"/>
                  <w:sz w:val="16"/>
                </w:rPr>
                <w:t>https://doe.gr/syllogi-keimenon-2026/</w:t>
              </w:r>
            </w:hyperlink>
            <w:r w:rsidR="00F0358C" w:rsidRPr="00842172">
              <w:rPr>
                <w:rFonts w:asciiTheme="minorHAnsi" w:eastAsia="Calibri" w:hAnsiTheme="minorHAnsi" w:cstheme="minorHAnsi"/>
                <w:sz w:val="16"/>
              </w:rPr>
              <w:t xml:space="preserve"> </w:t>
            </w:r>
          </w:p>
        </w:tc>
      </w:tr>
      <w:tr w:rsidR="001F1601" w:rsidRPr="00842172" w14:paraId="538D33C8" w14:textId="77777777" w:rsidTr="00842172">
        <w:trPr>
          <w:trHeight w:val="380"/>
        </w:trPr>
        <w:tc>
          <w:tcPr>
            <w:tcW w:w="1701" w:type="dxa"/>
            <w:vMerge/>
            <w:vAlign w:val="center"/>
          </w:tcPr>
          <w:p w14:paraId="4820C2CE" w14:textId="77777777" w:rsidR="001F1601" w:rsidRPr="00842172" w:rsidRDefault="001F1601" w:rsidP="00A85F0D">
            <w:pPr>
              <w:ind w:firstLine="142"/>
              <w:rPr>
                <w:rFonts w:asciiTheme="minorHAnsi" w:hAnsiTheme="minorHAnsi" w:cstheme="minorHAnsi"/>
                <w:sz w:val="22"/>
              </w:rPr>
            </w:pPr>
          </w:p>
        </w:tc>
        <w:tc>
          <w:tcPr>
            <w:tcW w:w="6237" w:type="dxa"/>
            <w:vAlign w:val="center"/>
          </w:tcPr>
          <w:p w14:paraId="78C3BBDA"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 xml:space="preserve">Διερεύνηση και συζήτηση για τις προϋποθέσεις ανάπτυξης ουσιαστικών σχέσεων εντός της εκπαιδευτικής κοινότητας. </w:t>
            </w:r>
          </w:p>
          <w:p w14:paraId="080A989A"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Συζήτηση για τις θεσμοθετημένες μορφές συνεργασίας και επικοινωνίας, ιδιαίτερα για το ρόλο του Σχολικού Συμβουλίου.</w:t>
            </w:r>
          </w:p>
          <w:p w14:paraId="198D0FE8"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Συζήτηση για τη θεσμική και νομική διασφάλιση των εκπαιδευτικών κατά την άσκηση του έργου τους</w:t>
            </w:r>
          </w:p>
          <w:p w14:paraId="2BDE3141" w14:textId="53A80774" w:rsidR="001F1601" w:rsidRPr="00842172" w:rsidRDefault="00F0358C" w:rsidP="00F0358C">
            <w:pPr>
              <w:ind w:firstLine="142"/>
              <w:jc w:val="both"/>
              <w:rPr>
                <w:rFonts w:asciiTheme="minorHAnsi" w:eastAsia="Times New Roman" w:hAnsiTheme="minorHAnsi" w:cstheme="minorHAnsi"/>
                <w:color w:val="00B050"/>
                <w:sz w:val="20"/>
                <w:szCs w:val="22"/>
                <w:lang w:eastAsia="el-GR"/>
              </w:rPr>
            </w:pPr>
            <w:r w:rsidRPr="00842172">
              <w:rPr>
                <w:rFonts w:ascii="Calibri" w:eastAsia="Times New Roman" w:hAnsi="Calibri" w:cs="Calibri"/>
                <w:color w:val="00B050"/>
                <w:sz w:val="16"/>
                <w:szCs w:val="16"/>
                <w:lang w:eastAsia="el-GR"/>
              </w:rPr>
              <w:t>Επικέντρωση στην επίδραση των όρων και προϋποθέσεων που διευκολύνουν τη συνεργασία της εκπαιδευτικής κοινότητας, όπως</w:t>
            </w:r>
            <w:r w:rsidRPr="00842172">
              <w:rPr>
                <w:rFonts w:ascii="Calibri" w:eastAsia="Calibri" w:hAnsi="Calibri" w:cs="Calibri"/>
                <w:bCs/>
                <w:color w:val="00B050"/>
                <w:sz w:val="16"/>
                <w:szCs w:val="16"/>
              </w:rPr>
              <w:t xml:space="preserve"> </w:t>
            </w:r>
            <w:r w:rsidRPr="00842172">
              <w:rPr>
                <w:rFonts w:ascii="Calibri" w:eastAsia="Times New Roman" w:hAnsi="Calibri" w:cs="Calibri"/>
                <w:bCs/>
                <w:color w:val="00B050"/>
                <w:sz w:val="16"/>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842172">
              <w:rPr>
                <w:rFonts w:ascii="Calibri" w:eastAsia="Times New Roman" w:hAnsi="Calibri" w:cs="Calibri"/>
                <w:b/>
                <w:bCs/>
                <w:color w:val="00B050"/>
                <w:sz w:val="16"/>
                <w:szCs w:val="16"/>
                <w:lang w:eastAsia="el-GR"/>
              </w:rPr>
              <w:t xml:space="preserve"> </w:t>
            </w:r>
            <w:r w:rsidRPr="00842172">
              <w:rPr>
                <w:rFonts w:ascii="Calibri" w:eastAsia="Times New Roman" w:hAnsi="Calibri" w:cs="Calibri"/>
                <w:bCs/>
                <w:color w:val="00B050"/>
                <w:sz w:val="16"/>
                <w:szCs w:val="16"/>
                <w:lang w:eastAsia="el-GR"/>
              </w:rPr>
              <w:t>Μελέτη της  εμπειρίας  από κοινές δράσεις.</w:t>
            </w:r>
          </w:p>
        </w:tc>
        <w:tc>
          <w:tcPr>
            <w:tcW w:w="2835" w:type="dxa"/>
            <w:vAlign w:val="center"/>
          </w:tcPr>
          <w:p w14:paraId="06144AFB" w14:textId="61BC4A6D" w:rsidR="001F1601" w:rsidRPr="00842172" w:rsidRDefault="00842172" w:rsidP="00842172">
            <w:pPr>
              <w:ind w:right="-106"/>
              <w:rPr>
                <w:rFonts w:asciiTheme="minorHAnsi" w:eastAsia="Calibri" w:hAnsiTheme="minorHAnsi" w:cstheme="minorHAnsi"/>
                <w:sz w:val="16"/>
              </w:rPr>
            </w:pPr>
            <w:hyperlink r:id="rId57" w:history="1">
              <w:r w:rsidR="00F0358C" w:rsidRPr="00842172">
                <w:rPr>
                  <w:rStyle w:val="-"/>
                  <w:rFonts w:asciiTheme="minorHAnsi" w:eastAsia="Calibri" w:hAnsiTheme="minorHAnsi" w:cstheme="minorHAnsi"/>
                  <w:sz w:val="16"/>
                </w:rPr>
                <w:t>https://doe.gr/syllogi-keimenon-2026/</w:t>
              </w:r>
            </w:hyperlink>
            <w:r w:rsidR="00F0358C" w:rsidRPr="00842172">
              <w:rPr>
                <w:rFonts w:asciiTheme="minorHAnsi" w:eastAsia="Calibri" w:hAnsiTheme="minorHAnsi" w:cstheme="minorHAnsi"/>
                <w:sz w:val="16"/>
              </w:rPr>
              <w:t xml:space="preserve"> </w:t>
            </w:r>
          </w:p>
        </w:tc>
      </w:tr>
      <w:tr w:rsidR="00A54E50" w:rsidRPr="00842172" w14:paraId="1DC8AFAE" w14:textId="77777777" w:rsidTr="00842172">
        <w:trPr>
          <w:trHeight w:val="380"/>
        </w:trPr>
        <w:tc>
          <w:tcPr>
            <w:tcW w:w="1701" w:type="dxa"/>
            <w:vMerge/>
            <w:vAlign w:val="center"/>
          </w:tcPr>
          <w:p w14:paraId="6B086D20" w14:textId="77777777" w:rsidR="00A54E50" w:rsidRPr="00842172" w:rsidRDefault="00A54E50" w:rsidP="00A85F0D">
            <w:pPr>
              <w:ind w:firstLine="142"/>
              <w:rPr>
                <w:rFonts w:asciiTheme="minorHAnsi" w:hAnsiTheme="minorHAnsi" w:cstheme="minorHAnsi"/>
                <w:sz w:val="22"/>
              </w:rPr>
            </w:pPr>
          </w:p>
        </w:tc>
        <w:tc>
          <w:tcPr>
            <w:tcW w:w="6237" w:type="dxa"/>
            <w:vAlign w:val="center"/>
          </w:tcPr>
          <w:p w14:paraId="4726E513"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14:paraId="3A2EEF5B" w14:textId="77777777" w:rsidR="00F0358C" w:rsidRPr="00842172" w:rsidRDefault="00F0358C" w:rsidP="00F0358C">
            <w:pPr>
              <w:shd w:val="clear" w:color="auto" w:fill="FFFFFF"/>
              <w:tabs>
                <w:tab w:val="left" w:pos="284"/>
              </w:tabs>
              <w:adjustRightInd w:val="0"/>
              <w:ind w:right="11"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14:paraId="41CA8D11" w14:textId="35A14DA7" w:rsidR="00A54E50" w:rsidRPr="00842172" w:rsidRDefault="00F0358C" w:rsidP="00F0358C">
            <w:pPr>
              <w:ind w:firstLine="142"/>
              <w:jc w:val="both"/>
              <w:rPr>
                <w:rFonts w:ascii="Calibri" w:eastAsia="Times New Roman" w:hAnsi="Calibri" w:cs="Calibri"/>
                <w:color w:val="00B050"/>
                <w:sz w:val="16"/>
                <w:szCs w:val="19"/>
                <w:lang w:eastAsia="el-GR"/>
              </w:rPr>
            </w:pPr>
            <w:r w:rsidRPr="00842172">
              <w:rPr>
                <w:rFonts w:ascii="Calibri" w:eastAsia="Times New Roman" w:hAnsi="Calibri" w:cs="Calibri"/>
                <w:color w:val="00B050"/>
                <w:sz w:val="16"/>
                <w:szCs w:val="16"/>
                <w:lang w:eastAsia="el-GR"/>
              </w:rPr>
              <w:t>Διεξαγωγή συζήτησης για τις παιδαγωγικές παραμέτρους των σχολικών υποδομών.</w:t>
            </w:r>
          </w:p>
        </w:tc>
        <w:tc>
          <w:tcPr>
            <w:tcW w:w="2835" w:type="dxa"/>
            <w:vAlign w:val="center"/>
          </w:tcPr>
          <w:p w14:paraId="12929E1E" w14:textId="58236AF0" w:rsidR="00A54E50" w:rsidRPr="00842172" w:rsidRDefault="00842172" w:rsidP="00842172">
            <w:pPr>
              <w:ind w:right="-106"/>
              <w:rPr>
                <w:rFonts w:asciiTheme="minorHAnsi" w:hAnsiTheme="minorHAnsi" w:cstheme="minorHAnsi"/>
                <w:sz w:val="16"/>
              </w:rPr>
            </w:pPr>
            <w:hyperlink r:id="rId58" w:history="1">
              <w:r w:rsidR="00F0358C" w:rsidRPr="00842172">
                <w:rPr>
                  <w:rStyle w:val="-"/>
                  <w:rFonts w:asciiTheme="minorHAnsi" w:hAnsiTheme="minorHAnsi" w:cstheme="minorHAnsi"/>
                  <w:sz w:val="16"/>
                </w:rPr>
                <w:t>https://doe.gr/syllogi-keimenon-2026/</w:t>
              </w:r>
            </w:hyperlink>
            <w:r w:rsidR="00F0358C" w:rsidRPr="00842172">
              <w:rPr>
                <w:rFonts w:asciiTheme="minorHAnsi" w:hAnsiTheme="minorHAnsi" w:cstheme="minorHAnsi"/>
                <w:sz w:val="16"/>
              </w:rPr>
              <w:t xml:space="preserve"> </w:t>
            </w:r>
          </w:p>
        </w:tc>
      </w:tr>
      <w:tr w:rsidR="001F1601" w:rsidRPr="00842172" w14:paraId="7278403C" w14:textId="77777777" w:rsidTr="00842172">
        <w:trPr>
          <w:trHeight w:val="380"/>
        </w:trPr>
        <w:tc>
          <w:tcPr>
            <w:tcW w:w="1701" w:type="dxa"/>
            <w:vMerge/>
            <w:vAlign w:val="center"/>
          </w:tcPr>
          <w:p w14:paraId="37086454" w14:textId="77777777" w:rsidR="001F1601" w:rsidRPr="00842172" w:rsidRDefault="001F1601" w:rsidP="00A85F0D">
            <w:pPr>
              <w:ind w:firstLine="142"/>
              <w:rPr>
                <w:rFonts w:asciiTheme="minorHAnsi" w:hAnsiTheme="minorHAnsi" w:cstheme="minorHAnsi"/>
                <w:sz w:val="22"/>
              </w:rPr>
            </w:pPr>
          </w:p>
        </w:tc>
        <w:tc>
          <w:tcPr>
            <w:tcW w:w="6237" w:type="dxa"/>
            <w:vAlign w:val="center"/>
          </w:tcPr>
          <w:p w14:paraId="02F2F1B9"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14:paraId="3D2FF3FD"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Διεξαγωγή συζήτησης  για τις αιτίες και τις συνέπειες της υποχρηματοδότησης.</w:t>
            </w:r>
          </w:p>
          <w:p w14:paraId="73B00A13"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14:paraId="2572CDC9" w14:textId="437F7197" w:rsidR="001F1601" w:rsidRPr="00842172" w:rsidRDefault="00F0358C" w:rsidP="00F0358C">
            <w:pPr>
              <w:ind w:firstLine="142"/>
              <w:jc w:val="both"/>
              <w:rPr>
                <w:rFonts w:asciiTheme="minorHAnsi" w:eastAsia="Times New Roman" w:hAnsiTheme="minorHAnsi" w:cstheme="minorHAnsi"/>
                <w:sz w:val="20"/>
                <w:szCs w:val="22"/>
                <w:lang w:eastAsia="el-GR"/>
              </w:rPr>
            </w:pPr>
            <w:r w:rsidRPr="00842172">
              <w:rPr>
                <w:rFonts w:ascii="Calibri" w:eastAsia="Times New Roman" w:hAnsi="Calibri" w:cs="Calibri"/>
                <w:color w:val="00B050"/>
                <w:sz w:val="16"/>
                <w:szCs w:val="16"/>
                <w:lang w:eastAsia="el-GR"/>
              </w:rPr>
              <w:t>Περαιτέρω διερεύνηση των ζητημάτων λειτουργίας των Δημοτικών Επιτροπών Παιδείας και των Σχολικών επιτροπών.</w:t>
            </w:r>
          </w:p>
        </w:tc>
        <w:tc>
          <w:tcPr>
            <w:tcW w:w="2835" w:type="dxa"/>
            <w:vAlign w:val="center"/>
          </w:tcPr>
          <w:p w14:paraId="404D59BB" w14:textId="358B8B00" w:rsidR="001F1601" w:rsidRPr="00842172" w:rsidRDefault="00842172" w:rsidP="00842172">
            <w:pPr>
              <w:ind w:right="-106"/>
              <w:rPr>
                <w:rFonts w:asciiTheme="minorHAnsi" w:hAnsiTheme="minorHAnsi" w:cstheme="minorHAnsi"/>
                <w:color w:val="00B050"/>
                <w:sz w:val="16"/>
                <w:szCs w:val="20"/>
              </w:rPr>
            </w:pPr>
            <w:hyperlink r:id="rId59" w:history="1">
              <w:r w:rsidR="00F0358C" w:rsidRPr="00842172">
                <w:rPr>
                  <w:rStyle w:val="-"/>
                  <w:rFonts w:asciiTheme="minorHAnsi" w:hAnsiTheme="minorHAnsi" w:cstheme="minorHAnsi"/>
                  <w:sz w:val="16"/>
                  <w:szCs w:val="20"/>
                </w:rPr>
                <w:t>https://doe.gr/syllogi-keimenon-2026/</w:t>
              </w:r>
            </w:hyperlink>
            <w:r w:rsidR="00F0358C" w:rsidRPr="00842172">
              <w:rPr>
                <w:rFonts w:asciiTheme="minorHAnsi" w:hAnsiTheme="minorHAnsi" w:cstheme="minorHAnsi"/>
                <w:color w:val="00B050"/>
                <w:sz w:val="16"/>
                <w:szCs w:val="20"/>
              </w:rPr>
              <w:t xml:space="preserve"> </w:t>
            </w:r>
          </w:p>
        </w:tc>
      </w:tr>
      <w:tr w:rsidR="00A54E50" w:rsidRPr="00842172" w14:paraId="2D6C6BFD" w14:textId="77777777" w:rsidTr="00842172">
        <w:trPr>
          <w:trHeight w:val="380"/>
        </w:trPr>
        <w:tc>
          <w:tcPr>
            <w:tcW w:w="1701" w:type="dxa"/>
            <w:vMerge/>
            <w:vAlign w:val="center"/>
          </w:tcPr>
          <w:p w14:paraId="0A452DD1" w14:textId="77777777" w:rsidR="00A54E50" w:rsidRPr="00842172" w:rsidRDefault="00A54E50" w:rsidP="00A85F0D">
            <w:pPr>
              <w:ind w:firstLine="142"/>
              <w:rPr>
                <w:rFonts w:asciiTheme="minorHAnsi" w:hAnsiTheme="minorHAnsi" w:cstheme="minorHAnsi"/>
                <w:sz w:val="22"/>
              </w:rPr>
            </w:pPr>
          </w:p>
        </w:tc>
        <w:tc>
          <w:tcPr>
            <w:tcW w:w="6237" w:type="dxa"/>
            <w:vAlign w:val="center"/>
          </w:tcPr>
          <w:p w14:paraId="7D81DB4D"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 xml:space="preserve">Θεσμική και ιστορική διερεύνηση των μορφών επιμόρφωσης εκπαιδευτικών σε συνδυασμό με: </w:t>
            </w:r>
          </w:p>
          <w:p w14:paraId="79C720E4"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 xml:space="preserve">α) τις απόψεις των εκπαιδευτικών για τις επιμορφωτικές διαδικασίες, </w:t>
            </w:r>
          </w:p>
          <w:p w14:paraId="6745B7D9"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 xml:space="preserve">β) τη διεθνή εμπειρία για την επιμορφωτική και επαγγελματική ανάπτυξη των εκπαιδευτικών </w:t>
            </w:r>
          </w:p>
          <w:p w14:paraId="78AAE4C2"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γ) την υπάρχουσα κατάσταση.</w:t>
            </w:r>
          </w:p>
          <w:p w14:paraId="4F16DA04"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Επικέντρωση στον θεσμό της Μετεκπαίδευσης, ως κομβικό και ουσιαστικό θεσμό επιμόρφωσης, καθώς και στην ανάγκη επαναλειτουργίας της.</w:t>
            </w:r>
          </w:p>
          <w:p w14:paraId="3AB6A8E4" w14:textId="77777777" w:rsidR="00F0358C" w:rsidRPr="00842172" w:rsidRDefault="00F0358C" w:rsidP="00F0358C">
            <w:pPr>
              <w:shd w:val="clear" w:color="auto" w:fill="FFFFFF"/>
              <w:tabs>
                <w:tab w:val="left" w:pos="284"/>
              </w:tabs>
              <w:adjustRightInd w:val="0"/>
              <w:ind w:right="-109" w:firstLine="14"/>
              <w:jc w:val="both"/>
              <w:rPr>
                <w:rFonts w:ascii="Calibri" w:eastAsia="Times New Roman" w:hAnsi="Calibri" w:cs="Calibri"/>
                <w:color w:val="00B050"/>
                <w:sz w:val="16"/>
                <w:szCs w:val="16"/>
                <w:lang w:eastAsia="el-GR"/>
              </w:rPr>
            </w:pPr>
            <w:r w:rsidRPr="00842172">
              <w:rPr>
                <w:rFonts w:ascii="Calibri" w:eastAsia="Times New Roman" w:hAnsi="Calibri" w:cs="Calibri"/>
                <w:color w:val="00B050"/>
                <w:sz w:val="16"/>
                <w:szCs w:val="16"/>
                <w:lang w:eastAsia="el-GR"/>
              </w:rPr>
              <w:t>Περαιτέρω διερεύνηση των ζητημάτων</w:t>
            </w:r>
          </w:p>
          <w:p w14:paraId="1A948B05" w14:textId="0C79F9B7" w:rsidR="00A54E50" w:rsidRPr="00842172" w:rsidRDefault="00F0358C" w:rsidP="00F0358C">
            <w:pPr>
              <w:jc w:val="both"/>
              <w:rPr>
                <w:rFonts w:ascii="Calibri" w:eastAsia="Calibri" w:hAnsi="Calibri" w:cs="Times New Roman"/>
                <w:bCs/>
                <w:sz w:val="18"/>
                <w:szCs w:val="20"/>
              </w:rPr>
            </w:pPr>
            <w:r w:rsidRPr="00842172">
              <w:rPr>
                <w:rFonts w:ascii="Calibri" w:eastAsia="Times New Roman" w:hAnsi="Calibri" w:cs="Calibri"/>
                <w:color w:val="00B050"/>
                <w:sz w:val="16"/>
                <w:szCs w:val="16"/>
                <w:lang w:eastAsia="el-GR"/>
              </w:rPr>
              <w:t xml:space="preserve">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w:t>
            </w:r>
            <w:r w:rsidRPr="00842172">
              <w:rPr>
                <w:rFonts w:ascii="Calibri" w:eastAsia="Times New Roman" w:hAnsi="Calibri" w:cs="Calibri"/>
                <w:color w:val="00B050"/>
                <w:sz w:val="16"/>
                <w:szCs w:val="16"/>
                <w:lang w:eastAsia="el-GR"/>
              </w:rPr>
              <w:lastRenderedPageBreak/>
              <w:t>περιεχομένου της βάσει των αναγκών που διατυπώνονται από τους ίδιους τους εκπαιδευτικούς.</w:t>
            </w:r>
          </w:p>
        </w:tc>
        <w:tc>
          <w:tcPr>
            <w:tcW w:w="2835" w:type="dxa"/>
            <w:vAlign w:val="center"/>
          </w:tcPr>
          <w:p w14:paraId="4FA5F9C9" w14:textId="28456082" w:rsidR="00A54E50" w:rsidRPr="00842172" w:rsidRDefault="00842172" w:rsidP="00842172">
            <w:pPr>
              <w:ind w:right="-106"/>
              <w:rPr>
                <w:rFonts w:asciiTheme="minorHAnsi" w:hAnsiTheme="minorHAnsi" w:cstheme="minorHAnsi"/>
                <w:sz w:val="16"/>
                <w:szCs w:val="20"/>
              </w:rPr>
            </w:pPr>
            <w:hyperlink r:id="rId60" w:history="1">
              <w:r w:rsidR="00F0358C" w:rsidRPr="00842172">
                <w:rPr>
                  <w:rStyle w:val="-"/>
                  <w:rFonts w:asciiTheme="minorHAnsi" w:hAnsiTheme="minorHAnsi" w:cstheme="minorHAnsi"/>
                  <w:sz w:val="16"/>
                  <w:szCs w:val="20"/>
                </w:rPr>
                <w:t>https://doe.gr/syllogi-keimenon-2026/</w:t>
              </w:r>
            </w:hyperlink>
            <w:r w:rsidR="00F0358C" w:rsidRPr="00842172">
              <w:rPr>
                <w:rFonts w:asciiTheme="minorHAnsi" w:hAnsiTheme="minorHAnsi" w:cstheme="minorHAnsi"/>
                <w:sz w:val="16"/>
                <w:szCs w:val="20"/>
              </w:rPr>
              <w:t xml:space="preserve"> </w:t>
            </w:r>
          </w:p>
        </w:tc>
      </w:tr>
      <w:tr w:rsidR="001F1601" w:rsidRPr="00842172" w14:paraId="12F77EB0" w14:textId="77777777" w:rsidTr="00842172">
        <w:trPr>
          <w:trHeight w:val="380"/>
        </w:trPr>
        <w:tc>
          <w:tcPr>
            <w:tcW w:w="1701" w:type="dxa"/>
            <w:vMerge/>
            <w:vAlign w:val="center"/>
          </w:tcPr>
          <w:p w14:paraId="337785D4" w14:textId="77777777" w:rsidR="001F1601" w:rsidRPr="00842172" w:rsidRDefault="001F1601" w:rsidP="00A85F0D">
            <w:pPr>
              <w:ind w:firstLine="142"/>
              <w:rPr>
                <w:rFonts w:asciiTheme="minorHAnsi" w:hAnsiTheme="minorHAnsi" w:cstheme="minorHAnsi"/>
                <w:sz w:val="22"/>
              </w:rPr>
            </w:pPr>
          </w:p>
        </w:tc>
        <w:tc>
          <w:tcPr>
            <w:tcW w:w="6237" w:type="dxa"/>
            <w:vAlign w:val="center"/>
          </w:tcPr>
          <w:p w14:paraId="6B9BF7E4" w14:textId="77777777" w:rsidR="00F0358C" w:rsidRPr="00842172" w:rsidRDefault="00F0358C" w:rsidP="00F0358C">
            <w:pPr>
              <w:adjustRightInd w:val="0"/>
              <w:jc w:val="both"/>
              <w:rPr>
                <w:rFonts w:ascii="Calibri" w:eastAsia="Times New Roman" w:hAnsi="Calibri" w:cs="Calibri"/>
                <w:bCs/>
                <w:color w:val="00B050"/>
                <w:sz w:val="16"/>
                <w:szCs w:val="16"/>
                <w:lang w:eastAsia="el-GR"/>
              </w:rPr>
            </w:pPr>
            <w:r w:rsidRPr="00842172">
              <w:rPr>
                <w:rFonts w:ascii="Calibri" w:eastAsia="Times New Roman" w:hAnsi="Calibri" w:cs="Calibri"/>
                <w:bCs/>
                <w:color w:val="00B050"/>
                <w:sz w:val="16"/>
                <w:szCs w:val="16"/>
                <w:lang w:eastAsia="el-GR"/>
              </w:rPr>
              <w:t>Διερεύνηση της ουσιαστικής υποστήριξης και ενδυνάμωσης των Κ.Ε.ΠΕ.Α. και των σχολικών δικτύων που αυτά δημιουργούν.</w:t>
            </w:r>
          </w:p>
          <w:p w14:paraId="5981D76B" w14:textId="77777777" w:rsidR="00F0358C" w:rsidRPr="00842172" w:rsidRDefault="00F0358C" w:rsidP="00F0358C">
            <w:pPr>
              <w:adjustRightInd w:val="0"/>
              <w:jc w:val="both"/>
              <w:rPr>
                <w:rFonts w:ascii="Calibri" w:eastAsia="Times New Roman" w:hAnsi="Calibri" w:cs="Calibri"/>
                <w:bCs/>
                <w:color w:val="00B050"/>
                <w:sz w:val="16"/>
                <w:szCs w:val="16"/>
                <w:lang w:eastAsia="el-GR"/>
              </w:rPr>
            </w:pPr>
            <w:r w:rsidRPr="00842172">
              <w:rPr>
                <w:rFonts w:ascii="Calibri" w:eastAsia="Times New Roman" w:hAnsi="Calibri" w:cs="Calibri"/>
                <w:bCs/>
                <w:color w:val="00B050"/>
                <w:sz w:val="16"/>
                <w:szCs w:val="16"/>
                <w:lang w:eastAsia="el-GR"/>
              </w:rPr>
              <w:t>Καταγραφή των προβλημάτων και των αδυναμιών στη λειτουργία τους.</w:t>
            </w:r>
          </w:p>
          <w:p w14:paraId="79D87B14" w14:textId="65320BCB" w:rsidR="001F1601" w:rsidRPr="00842172" w:rsidRDefault="00F0358C" w:rsidP="00F0358C">
            <w:pPr>
              <w:ind w:firstLine="142"/>
              <w:jc w:val="both"/>
              <w:rPr>
                <w:rFonts w:asciiTheme="minorHAnsi" w:eastAsia="Times New Roman" w:hAnsiTheme="minorHAnsi" w:cstheme="minorHAnsi"/>
                <w:sz w:val="20"/>
                <w:szCs w:val="22"/>
                <w:lang w:eastAsia="el-GR"/>
              </w:rPr>
            </w:pPr>
            <w:r w:rsidRPr="00842172">
              <w:rPr>
                <w:rFonts w:ascii="Calibri" w:eastAsia="Times New Roman" w:hAnsi="Calibri" w:cs="Calibri"/>
                <w:bCs/>
                <w:color w:val="00B050"/>
                <w:sz w:val="16"/>
                <w:szCs w:val="16"/>
                <w:lang w:eastAsia="el-GR"/>
              </w:rPr>
              <w:t>Παρουσίαση ενός συνεκτικού πλαισίου στήριξης της Περιβαλλοντικής Εκπαίδευσης.</w:t>
            </w:r>
          </w:p>
        </w:tc>
        <w:tc>
          <w:tcPr>
            <w:tcW w:w="2835" w:type="dxa"/>
            <w:vAlign w:val="center"/>
          </w:tcPr>
          <w:p w14:paraId="00F6B12B" w14:textId="2DF58576" w:rsidR="001F1601" w:rsidRPr="00842172" w:rsidRDefault="00842172" w:rsidP="00842172">
            <w:pPr>
              <w:ind w:right="-106"/>
              <w:rPr>
                <w:rFonts w:asciiTheme="minorHAnsi" w:eastAsia="Calibri" w:hAnsiTheme="minorHAnsi" w:cstheme="minorHAnsi"/>
                <w:sz w:val="16"/>
                <w:szCs w:val="20"/>
              </w:rPr>
            </w:pPr>
            <w:hyperlink r:id="rId61" w:history="1">
              <w:r w:rsidR="00F0358C" w:rsidRPr="00842172">
                <w:rPr>
                  <w:rStyle w:val="-"/>
                  <w:rFonts w:asciiTheme="minorHAnsi" w:eastAsia="Calibri" w:hAnsiTheme="minorHAnsi" w:cstheme="minorHAnsi"/>
                  <w:sz w:val="16"/>
                  <w:szCs w:val="20"/>
                </w:rPr>
                <w:t>https://doe.gr/syllogi-keimenon-2026/</w:t>
              </w:r>
            </w:hyperlink>
            <w:r w:rsidR="00F0358C" w:rsidRPr="00842172">
              <w:rPr>
                <w:rFonts w:asciiTheme="minorHAnsi" w:eastAsia="Calibri" w:hAnsiTheme="minorHAnsi" w:cstheme="minorHAnsi"/>
                <w:sz w:val="16"/>
                <w:szCs w:val="20"/>
              </w:rPr>
              <w:t xml:space="preserve"> </w:t>
            </w:r>
          </w:p>
        </w:tc>
      </w:tr>
      <w:tr w:rsidR="00E454D2" w:rsidRPr="00842172" w14:paraId="4BA7C840" w14:textId="77777777" w:rsidTr="00842172">
        <w:trPr>
          <w:trHeight w:val="78"/>
        </w:trPr>
        <w:tc>
          <w:tcPr>
            <w:tcW w:w="1701" w:type="dxa"/>
            <w:vMerge w:val="restart"/>
            <w:vAlign w:val="center"/>
          </w:tcPr>
          <w:p w14:paraId="3BC3E507"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
                <w:bCs/>
                <w:sz w:val="22"/>
              </w:rPr>
            </w:pPr>
            <w:r w:rsidRPr="00842172">
              <w:rPr>
                <w:rFonts w:asciiTheme="minorHAnsi" w:hAnsiTheme="minorHAnsi" w:cstheme="minorHAnsi"/>
                <w:b/>
                <w:bCs/>
                <w:sz w:val="20"/>
              </w:rPr>
              <w:t>Προτάσεις για αναγκαίες επιμορφώσεις</w:t>
            </w:r>
          </w:p>
        </w:tc>
        <w:tc>
          <w:tcPr>
            <w:tcW w:w="6237" w:type="dxa"/>
            <w:vAlign w:val="center"/>
          </w:tcPr>
          <w:p w14:paraId="653620A2" w14:textId="77777777" w:rsidR="00E454D2" w:rsidRPr="00842172" w:rsidRDefault="00E454D2" w:rsidP="00A85F0D">
            <w:pPr>
              <w:ind w:firstLine="142"/>
              <w:jc w:val="center"/>
              <w:rPr>
                <w:rFonts w:asciiTheme="minorHAnsi" w:hAnsiTheme="minorHAnsi" w:cstheme="minorHAnsi"/>
                <w:b/>
                <w:bCs/>
                <w:iCs/>
                <w:sz w:val="20"/>
              </w:rPr>
            </w:pPr>
            <w:r w:rsidRPr="00842172">
              <w:rPr>
                <w:rFonts w:asciiTheme="minorHAnsi" w:hAnsiTheme="minorHAnsi" w:cstheme="minorHAnsi"/>
                <w:b/>
                <w:bCs/>
                <w:iCs/>
                <w:sz w:val="20"/>
              </w:rPr>
              <w:t>ΑΞΟΝΑΣ</w:t>
            </w:r>
            <w:r w:rsidR="00C71AAF" w:rsidRPr="00842172">
              <w:rPr>
                <w:rFonts w:asciiTheme="minorHAnsi" w:hAnsiTheme="minorHAnsi" w:cstheme="minorHAnsi"/>
                <w:b/>
                <w:bCs/>
                <w:iCs/>
                <w:sz w:val="20"/>
              </w:rPr>
              <w:t xml:space="preserve"> (</w:t>
            </w:r>
            <w:r w:rsidR="00C71AAF" w:rsidRPr="00842172">
              <w:rPr>
                <w:rFonts w:asciiTheme="minorHAnsi" w:hAnsiTheme="minorHAnsi" w:cstheme="minorHAnsi"/>
                <w:b/>
                <w:bCs/>
                <w:iCs/>
                <w:color w:val="FF0000"/>
                <w:sz w:val="20"/>
              </w:rPr>
              <w:t>ΑΥΤΟΜΑΤΑ</w:t>
            </w:r>
            <w:r w:rsidR="00C71AAF" w:rsidRPr="00842172">
              <w:rPr>
                <w:rFonts w:asciiTheme="minorHAnsi" w:hAnsiTheme="minorHAnsi" w:cstheme="minorHAnsi"/>
                <w:b/>
                <w:bCs/>
                <w:iCs/>
                <w:sz w:val="20"/>
              </w:rPr>
              <w:t>)</w:t>
            </w:r>
          </w:p>
        </w:tc>
        <w:tc>
          <w:tcPr>
            <w:tcW w:w="2835" w:type="dxa"/>
            <w:vAlign w:val="center"/>
          </w:tcPr>
          <w:p w14:paraId="688EDC56" w14:textId="77777777" w:rsidR="00E454D2" w:rsidRPr="00842172" w:rsidRDefault="00E454D2" w:rsidP="00842172">
            <w:pPr>
              <w:ind w:right="-106"/>
              <w:jc w:val="center"/>
              <w:rPr>
                <w:rFonts w:asciiTheme="minorHAnsi" w:hAnsiTheme="minorHAnsi" w:cstheme="minorHAnsi"/>
                <w:b/>
                <w:bCs/>
                <w:iCs/>
                <w:sz w:val="16"/>
                <w:szCs w:val="20"/>
              </w:rPr>
            </w:pPr>
            <w:r w:rsidRPr="00842172">
              <w:rPr>
                <w:rFonts w:asciiTheme="minorHAnsi" w:hAnsiTheme="minorHAnsi" w:cstheme="minorHAnsi"/>
                <w:b/>
                <w:bCs/>
                <w:iCs/>
                <w:color w:val="FF0000"/>
                <w:sz w:val="16"/>
                <w:szCs w:val="20"/>
                <w:lang w:val="en-US"/>
              </w:rPr>
              <w:t>url (</w:t>
            </w:r>
            <w:r w:rsidRPr="00842172">
              <w:rPr>
                <w:rFonts w:asciiTheme="minorHAnsi" w:hAnsiTheme="minorHAnsi" w:cstheme="minorHAnsi"/>
                <w:b/>
                <w:bCs/>
                <w:iCs/>
                <w:color w:val="FF0000"/>
                <w:sz w:val="16"/>
                <w:szCs w:val="20"/>
              </w:rPr>
              <w:t>σύνδεσμος</w:t>
            </w:r>
          </w:p>
        </w:tc>
      </w:tr>
      <w:tr w:rsidR="00F346B3" w:rsidRPr="00842172" w14:paraId="43BDA537" w14:textId="77777777" w:rsidTr="00842172">
        <w:trPr>
          <w:trHeight w:val="77"/>
        </w:trPr>
        <w:tc>
          <w:tcPr>
            <w:tcW w:w="1701" w:type="dxa"/>
            <w:vMerge/>
            <w:vAlign w:val="center"/>
          </w:tcPr>
          <w:p w14:paraId="7EBA267F" w14:textId="77777777" w:rsidR="00F346B3" w:rsidRPr="00842172" w:rsidRDefault="00F346B3"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4663E1E1" w14:textId="77777777" w:rsidR="00F346B3" w:rsidRPr="00842172"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Διδασκαλία, μάθηση, αξιολόγηση</w:t>
            </w:r>
          </w:p>
        </w:tc>
        <w:tc>
          <w:tcPr>
            <w:tcW w:w="2835" w:type="dxa"/>
            <w:vAlign w:val="center"/>
          </w:tcPr>
          <w:p w14:paraId="00DD4571" w14:textId="51ACB895" w:rsidR="00F346B3" w:rsidRPr="00842172" w:rsidRDefault="00842172" w:rsidP="00842172">
            <w:pPr>
              <w:pStyle w:val="Web"/>
              <w:spacing w:before="0" w:beforeAutospacing="0" w:after="0" w:afterAutospacing="0"/>
              <w:ind w:right="-106"/>
              <w:jc w:val="center"/>
              <w:rPr>
                <w:rFonts w:asciiTheme="minorHAnsi" w:hAnsiTheme="minorHAnsi" w:cstheme="minorHAnsi"/>
                <w:bCs/>
                <w:iCs/>
                <w:sz w:val="16"/>
                <w:szCs w:val="20"/>
              </w:rPr>
            </w:pPr>
            <w:hyperlink r:id="rId62" w:history="1">
              <w:r w:rsidR="00C903B3" w:rsidRPr="00842172">
                <w:rPr>
                  <w:rStyle w:val="-"/>
                  <w:rFonts w:asciiTheme="minorHAnsi" w:hAnsiTheme="minorHAnsi" w:cstheme="minorHAnsi"/>
                  <w:bCs/>
                  <w:iCs/>
                  <w:sz w:val="16"/>
                  <w:szCs w:val="20"/>
                </w:rPr>
                <w:t>https://youtu.be/H_EA81jPz4g</w:t>
              </w:r>
            </w:hyperlink>
            <w:r w:rsidR="00C903B3" w:rsidRPr="00842172">
              <w:rPr>
                <w:rFonts w:asciiTheme="minorHAnsi" w:hAnsiTheme="minorHAnsi" w:cstheme="minorHAnsi"/>
                <w:bCs/>
                <w:iCs/>
                <w:sz w:val="16"/>
                <w:szCs w:val="20"/>
              </w:rPr>
              <w:t xml:space="preserve"> </w:t>
            </w:r>
            <w:hyperlink r:id="rId63" w:history="1">
              <w:r w:rsidR="00C903B3" w:rsidRPr="00842172">
                <w:rPr>
                  <w:rStyle w:val="-"/>
                  <w:rFonts w:asciiTheme="minorHAnsi" w:hAnsiTheme="minorHAnsi" w:cstheme="minorHAnsi"/>
                  <w:bCs/>
                  <w:iCs/>
                  <w:sz w:val="16"/>
                  <w:szCs w:val="20"/>
                </w:rPr>
                <w:t>https://youtu.be/28MiROvUjWo</w:t>
              </w:r>
            </w:hyperlink>
          </w:p>
        </w:tc>
      </w:tr>
      <w:tr w:rsidR="00E454D2" w:rsidRPr="00842172" w14:paraId="13E3CAB5" w14:textId="77777777" w:rsidTr="00842172">
        <w:trPr>
          <w:trHeight w:val="77"/>
        </w:trPr>
        <w:tc>
          <w:tcPr>
            <w:tcW w:w="1701" w:type="dxa"/>
            <w:vMerge/>
            <w:vAlign w:val="center"/>
          </w:tcPr>
          <w:p w14:paraId="5D780C6A"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61813737"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Σχολική διαρροή, φοίτηση</w:t>
            </w:r>
          </w:p>
        </w:tc>
        <w:tc>
          <w:tcPr>
            <w:tcW w:w="2835" w:type="dxa"/>
            <w:vAlign w:val="center"/>
          </w:tcPr>
          <w:p w14:paraId="35302AB9" w14:textId="429EB4BF" w:rsidR="00E454D2" w:rsidRPr="00842172" w:rsidRDefault="00842172" w:rsidP="00842172">
            <w:pPr>
              <w:pStyle w:val="Web"/>
              <w:ind w:right="-106"/>
              <w:jc w:val="center"/>
              <w:rPr>
                <w:rFonts w:asciiTheme="minorHAnsi" w:hAnsiTheme="minorHAnsi" w:cstheme="minorHAnsi"/>
                <w:bCs/>
                <w:iCs/>
                <w:sz w:val="16"/>
                <w:szCs w:val="20"/>
              </w:rPr>
            </w:pPr>
            <w:hyperlink r:id="rId64" w:history="1">
              <w:r w:rsidR="00C903B3" w:rsidRPr="00842172">
                <w:rPr>
                  <w:rStyle w:val="-"/>
                  <w:rFonts w:asciiTheme="minorHAnsi" w:hAnsiTheme="minorHAnsi" w:cstheme="minorHAnsi"/>
                  <w:bCs/>
                  <w:iCs/>
                  <w:sz w:val="16"/>
                  <w:szCs w:val="20"/>
                </w:rPr>
                <w:t>https://www.youtube.com/watch?v=9evQCbEaMj0</w:t>
              </w:r>
            </w:hyperlink>
            <w:r w:rsidR="00C903B3" w:rsidRPr="00842172">
              <w:rPr>
                <w:rFonts w:asciiTheme="minorHAnsi" w:hAnsiTheme="minorHAnsi" w:cstheme="minorHAnsi"/>
                <w:bCs/>
                <w:iCs/>
                <w:sz w:val="16"/>
                <w:szCs w:val="20"/>
              </w:rPr>
              <w:t xml:space="preserve"> </w:t>
            </w:r>
            <w:hyperlink r:id="rId65" w:history="1">
              <w:r w:rsidR="00C903B3" w:rsidRPr="00842172">
                <w:rPr>
                  <w:rStyle w:val="-"/>
                  <w:rFonts w:asciiTheme="minorHAnsi" w:hAnsiTheme="minorHAnsi" w:cstheme="minorHAnsi"/>
                  <w:bCs/>
                  <w:iCs/>
                  <w:sz w:val="16"/>
                  <w:szCs w:val="20"/>
                </w:rPr>
                <w:t>https://www.youtube.com/watch?v=NsXLP7qg-VY</w:t>
              </w:r>
            </w:hyperlink>
            <w:r w:rsidR="00C903B3" w:rsidRPr="00842172">
              <w:rPr>
                <w:rFonts w:asciiTheme="minorHAnsi" w:hAnsiTheme="minorHAnsi" w:cstheme="minorHAnsi"/>
                <w:bCs/>
                <w:iCs/>
                <w:sz w:val="16"/>
                <w:szCs w:val="20"/>
              </w:rPr>
              <w:t xml:space="preserve"> </w:t>
            </w:r>
            <w:hyperlink r:id="rId66" w:history="1">
              <w:r w:rsidR="00C903B3" w:rsidRPr="00842172">
                <w:rPr>
                  <w:rStyle w:val="-"/>
                  <w:rFonts w:asciiTheme="minorHAnsi" w:hAnsiTheme="minorHAnsi" w:cstheme="minorHAnsi"/>
                  <w:bCs/>
                  <w:iCs/>
                  <w:sz w:val="16"/>
                  <w:szCs w:val="20"/>
                </w:rPr>
                <w:t>https://www.youtube.com/watch?v=tQIraUfZrlo</w:t>
              </w:r>
            </w:hyperlink>
            <w:r w:rsidR="00C903B3" w:rsidRPr="00842172">
              <w:rPr>
                <w:rFonts w:asciiTheme="minorHAnsi" w:hAnsiTheme="minorHAnsi" w:cstheme="minorHAnsi"/>
                <w:bCs/>
                <w:iCs/>
                <w:sz w:val="16"/>
                <w:szCs w:val="20"/>
              </w:rPr>
              <w:t xml:space="preserve"> </w:t>
            </w:r>
          </w:p>
        </w:tc>
      </w:tr>
      <w:tr w:rsidR="00E454D2" w:rsidRPr="00842172" w14:paraId="3CD8F893" w14:textId="77777777" w:rsidTr="00842172">
        <w:trPr>
          <w:trHeight w:val="77"/>
        </w:trPr>
        <w:tc>
          <w:tcPr>
            <w:tcW w:w="1701" w:type="dxa"/>
            <w:vMerge/>
            <w:vAlign w:val="center"/>
          </w:tcPr>
          <w:p w14:paraId="24E450E1"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65FF9A62"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Σχέση μεταξύ μαθητών/τριών</w:t>
            </w:r>
          </w:p>
        </w:tc>
        <w:tc>
          <w:tcPr>
            <w:tcW w:w="2835" w:type="dxa"/>
            <w:vAlign w:val="center"/>
          </w:tcPr>
          <w:p w14:paraId="19D288DB" w14:textId="68FA805D" w:rsidR="00E454D2" w:rsidRPr="00842172" w:rsidRDefault="00842172" w:rsidP="00842172">
            <w:pPr>
              <w:pStyle w:val="Web"/>
              <w:spacing w:before="0" w:beforeAutospacing="0" w:after="0" w:afterAutospacing="0"/>
              <w:ind w:right="-106"/>
              <w:jc w:val="center"/>
              <w:rPr>
                <w:rFonts w:asciiTheme="minorHAnsi" w:hAnsiTheme="minorHAnsi" w:cstheme="minorHAnsi"/>
                <w:bCs/>
                <w:iCs/>
                <w:sz w:val="16"/>
                <w:szCs w:val="20"/>
              </w:rPr>
            </w:pPr>
            <w:hyperlink r:id="rId67" w:history="1">
              <w:r w:rsidR="00C903B3" w:rsidRPr="00842172">
                <w:rPr>
                  <w:rStyle w:val="-"/>
                  <w:rFonts w:asciiTheme="minorHAnsi" w:hAnsiTheme="minorHAnsi" w:cstheme="minorHAnsi"/>
                  <w:sz w:val="16"/>
                </w:rPr>
                <w:t>https://youtube.com/live/ztGSmAL-ryQ?feature=share</w:t>
              </w:r>
            </w:hyperlink>
          </w:p>
        </w:tc>
      </w:tr>
      <w:tr w:rsidR="00E454D2" w:rsidRPr="00842172" w14:paraId="0F30E0BF" w14:textId="77777777" w:rsidTr="00842172">
        <w:trPr>
          <w:trHeight w:val="77"/>
        </w:trPr>
        <w:tc>
          <w:tcPr>
            <w:tcW w:w="1701" w:type="dxa"/>
            <w:vMerge/>
            <w:vAlign w:val="center"/>
          </w:tcPr>
          <w:p w14:paraId="6AC4F006"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2039011B"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Σχέση μεταξύ μαθητών/τριών εκπαιδευτικών</w:t>
            </w:r>
          </w:p>
        </w:tc>
        <w:tc>
          <w:tcPr>
            <w:tcW w:w="2835" w:type="dxa"/>
            <w:vAlign w:val="center"/>
          </w:tcPr>
          <w:p w14:paraId="45EC2414" w14:textId="68DB433B" w:rsidR="00E454D2" w:rsidRPr="00842172" w:rsidRDefault="00842172" w:rsidP="00842172">
            <w:pPr>
              <w:pStyle w:val="Web"/>
              <w:spacing w:before="0" w:beforeAutospacing="0" w:after="0" w:afterAutospacing="0"/>
              <w:ind w:right="-106"/>
              <w:jc w:val="center"/>
              <w:rPr>
                <w:rFonts w:asciiTheme="minorHAnsi" w:hAnsiTheme="minorHAnsi" w:cstheme="minorHAnsi"/>
                <w:bCs/>
                <w:iCs/>
                <w:sz w:val="16"/>
                <w:szCs w:val="20"/>
              </w:rPr>
            </w:pPr>
            <w:hyperlink r:id="rId68" w:history="1">
              <w:r w:rsidR="00C903B3" w:rsidRPr="00842172">
                <w:rPr>
                  <w:rStyle w:val="-"/>
                  <w:rFonts w:asciiTheme="minorHAnsi" w:hAnsiTheme="minorHAnsi" w:cstheme="minorHAnsi"/>
                  <w:bCs/>
                  <w:iCs/>
                  <w:sz w:val="16"/>
                  <w:szCs w:val="20"/>
                </w:rPr>
                <w:t>https://www.youtube.com/live/B217YuYB4Ak</w:t>
              </w:r>
            </w:hyperlink>
          </w:p>
        </w:tc>
      </w:tr>
      <w:tr w:rsidR="00A54E50" w:rsidRPr="00842172" w14:paraId="29E0EEDC" w14:textId="77777777" w:rsidTr="00842172">
        <w:trPr>
          <w:trHeight w:val="77"/>
        </w:trPr>
        <w:tc>
          <w:tcPr>
            <w:tcW w:w="1701" w:type="dxa"/>
            <w:vMerge/>
            <w:vAlign w:val="center"/>
          </w:tcPr>
          <w:p w14:paraId="612AABD1" w14:textId="77777777" w:rsidR="00A54E50" w:rsidRPr="00842172" w:rsidRDefault="00A54E50"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3D0E661D" w14:textId="77777777" w:rsidR="00A54E50" w:rsidRPr="00842172" w:rsidRDefault="00293EA4"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Σχέσεις σχολείου και οικογένειας</w:t>
            </w:r>
          </w:p>
        </w:tc>
        <w:tc>
          <w:tcPr>
            <w:tcW w:w="2835" w:type="dxa"/>
            <w:vAlign w:val="center"/>
          </w:tcPr>
          <w:p w14:paraId="6C7043AB" w14:textId="19ADEC5B" w:rsidR="00A54E50" w:rsidRPr="00842172" w:rsidRDefault="00842172" w:rsidP="00842172">
            <w:pPr>
              <w:pStyle w:val="Web"/>
              <w:spacing w:before="0" w:beforeAutospacing="0" w:after="0" w:afterAutospacing="0"/>
              <w:ind w:right="-106"/>
              <w:jc w:val="center"/>
              <w:rPr>
                <w:rFonts w:asciiTheme="minorHAnsi" w:hAnsiTheme="minorHAnsi" w:cstheme="minorHAnsi"/>
                <w:sz w:val="16"/>
              </w:rPr>
            </w:pPr>
            <w:hyperlink r:id="rId69" w:history="1">
              <w:r w:rsidR="00C903B3" w:rsidRPr="00842172">
                <w:rPr>
                  <w:rStyle w:val="-"/>
                  <w:rFonts w:asciiTheme="minorHAnsi" w:hAnsiTheme="minorHAnsi" w:cstheme="minorHAnsi"/>
                  <w:sz w:val="16"/>
                </w:rPr>
                <w:t>https://youtube.com/live/9ttdFBJPZSI?feature=share</w:t>
              </w:r>
            </w:hyperlink>
            <w:r w:rsidR="00C903B3" w:rsidRPr="00842172">
              <w:rPr>
                <w:rFonts w:asciiTheme="minorHAnsi" w:hAnsiTheme="minorHAnsi" w:cstheme="minorHAnsi"/>
                <w:sz w:val="16"/>
              </w:rPr>
              <w:t xml:space="preserve"> </w:t>
            </w:r>
          </w:p>
        </w:tc>
      </w:tr>
      <w:tr w:rsidR="00E454D2" w:rsidRPr="00842172" w14:paraId="49FA2E2B" w14:textId="77777777" w:rsidTr="00842172">
        <w:trPr>
          <w:trHeight w:val="77"/>
        </w:trPr>
        <w:tc>
          <w:tcPr>
            <w:tcW w:w="1701" w:type="dxa"/>
            <w:vMerge/>
            <w:vAlign w:val="center"/>
          </w:tcPr>
          <w:p w14:paraId="35382B97"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46ED0623"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Ηγεσία, οργάνωση και διοίκηση της σχολικής μονάδας</w:t>
            </w:r>
          </w:p>
        </w:tc>
        <w:tc>
          <w:tcPr>
            <w:tcW w:w="2835" w:type="dxa"/>
            <w:vAlign w:val="center"/>
          </w:tcPr>
          <w:p w14:paraId="0E115518" w14:textId="63828D48" w:rsidR="00E454D2" w:rsidRPr="00842172" w:rsidRDefault="00842172" w:rsidP="00842172">
            <w:pPr>
              <w:pStyle w:val="Web"/>
              <w:spacing w:before="0" w:beforeAutospacing="0" w:after="0" w:afterAutospacing="0"/>
              <w:ind w:right="-106"/>
              <w:jc w:val="center"/>
              <w:rPr>
                <w:rFonts w:asciiTheme="minorHAnsi" w:hAnsiTheme="minorHAnsi" w:cstheme="minorHAnsi"/>
                <w:bCs/>
                <w:iCs/>
                <w:sz w:val="16"/>
                <w:szCs w:val="20"/>
              </w:rPr>
            </w:pPr>
            <w:hyperlink r:id="rId70" w:history="1">
              <w:r w:rsidR="00C903B3" w:rsidRPr="00842172">
                <w:rPr>
                  <w:rStyle w:val="-"/>
                  <w:rFonts w:asciiTheme="minorHAnsi" w:hAnsiTheme="minorHAnsi" w:cstheme="minorHAnsi"/>
                  <w:bCs/>
                  <w:iCs/>
                  <w:sz w:val="16"/>
                  <w:szCs w:val="20"/>
                </w:rPr>
                <w:t>https://youtube.com/live/INNwLYeZFh8?feature=share</w:t>
              </w:r>
            </w:hyperlink>
            <w:r w:rsidR="00C903B3" w:rsidRPr="00842172">
              <w:rPr>
                <w:rFonts w:asciiTheme="minorHAnsi" w:hAnsiTheme="minorHAnsi" w:cstheme="minorHAnsi"/>
                <w:bCs/>
                <w:iCs/>
                <w:sz w:val="16"/>
                <w:szCs w:val="20"/>
              </w:rPr>
              <w:t xml:space="preserve"> </w:t>
            </w:r>
          </w:p>
        </w:tc>
      </w:tr>
      <w:tr w:rsidR="00A40602" w:rsidRPr="00842172" w14:paraId="732D4250" w14:textId="77777777" w:rsidTr="00842172">
        <w:trPr>
          <w:trHeight w:val="77"/>
        </w:trPr>
        <w:tc>
          <w:tcPr>
            <w:tcW w:w="1701" w:type="dxa"/>
            <w:vMerge/>
            <w:vAlign w:val="center"/>
          </w:tcPr>
          <w:p w14:paraId="1DCA0728" w14:textId="77777777" w:rsidR="00A40602" w:rsidRPr="00842172" w:rsidRDefault="00A40602"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6A8153B5" w14:textId="77777777" w:rsidR="00A40602" w:rsidRPr="00842172" w:rsidRDefault="00A40602"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Σχολείο και Κοινότητα</w:t>
            </w:r>
          </w:p>
        </w:tc>
        <w:tc>
          <w:tcPr>
            <w:tcW w:w="2835" w:type="dxa"/>
            <w:vAlign w:val="center"/>
          </w:tcPr>
          <w:p w14:paraId="7E754036" w14:textId="4A9F842D" w:rsidR="00A40602" w:rsidRPr="00842172" w:rsidRDefault="00842172" w:rsidP="00842172">
            <w:pPr>
              <w:pStyle w:val="Web"/>
              <w:spacing w:before="0" w:beforeAutospacing="0" w:after="0" w:afterAutospacing="0"/>
              <w:ind w:right="-106"/>
              <w:jc w:val="center"/>
              <w:rPr>
                <w:rFonts w:asciiTheme="minorHAnsi" w:hAnsiTheme="minorHAnsi" w:cstheme="minorHAnsi"/>
                <w:bCs/>
                <w:iCs/>
                <w:sz w:val="16"/>
                <w:szCs w:val="20"/>
              </w:rPr>
            </w:pPr>
            <w:hyperlink r:id="rId71" w:history="1">
              <w:r w:rsidR="00C903B3" w:rsidRPr="00842172">
                <w:rPr>
                  <w:rStyle w:val="-"/>
                  <w:rFonts w:asciiTheme="minorHAnsi" w:hAnsiTheme="minorHAnsi" w:cstheme="minorHAnsi"/>
                  <w:bCs/>
                  <w:iCs/>
                  <w:sz w:val="16"/>
                  <w:szCs w:val="20"/>
                </w:rPr>
                <w:t>https://youtube.com/live/tX3LNu8JtsM?feature=share</w:t>
              </w:r>
            </w:hyperlink>
            <w:r w:rsidR="00C903B3" w:rsidRPr="00842172">
              <w:rPr>
                <w:rFonts w:asciiTheme="minorHAnsi" w:hAnsiTheme="minorHAnsi" w:cstheme="minorHAnsi"/>
                <w:bCs/>
                <w:iCs/>
                <w:sz w:val="16"/>
                <w:szCs w:val="20"/>
              </w:rPr>
              <w:t xml:space="preserve"> </w:t>
            </w:r>
          </w:p>
        </w:tc>
      </w:tr>
      <w:tr w:rsidR="00E454D2" w:rsidRPr="00842172" w14:paraId="79E37621" w14:textId="77777777" w:rsidTr="00842172">
        <w:trPr>
          <w:trHeight w:val="77"/>
        </w:trPr>
        <w:tc>
          <w:tcPr>
            <w:tcW w:w="1701" w:type="dxa"/>
            <w:vMerge/>
            <w:vAlign w:val="center"/>
          </w:tcPr>
          <w:p w14:paraId="2A55EA14" w14:textId="77777777" w:rsidR="00E454D2" w:rsidRPr="00842172" w:rsidRDefault="00E454D2"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3D01D436" w14:textId="77777777" w:rsidR="00E454D2" w:rsidRPr="00842172" w:rsidRDefault="00E454D2" w:rsidP="00293EA4">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Συμμετοχή εκπαιδευτικών σε επιμορφωτικές δράσεις</w:t>
            </w:r>
          </w:p>
        </w:tc>
        <w:tc>
          <w:tcPr>
            <w:tcW w:w="2835" w:type="dxa"/>
            <w:vAlign w:val="center"/>
          </w:tcPr>
          <w:p w14:paraId="0A36F862" w14:textId="6174B06B" w:rsidR="00E454D2" w:rsidRPr="00842172" w:rsidRDefault="00842172" w:rsidP="00842172">
            <w:pPr>
              <w:pStyle w:val="Web"/>
              <w:spacing w:before="0" w:beforeAutospacing="0" w:after="0" w:afterAutospacing="0"/>
              <w:ind w:right="-106"/>
              <w:jc w:val="center"/>
              <w:rPr>
                <w:rFonts w:asciiTheme="minorHAnsi" w:hAnsiTheme="minorHAnsi" w:cstheme="minorHAnsi"/>
                <w:bCs/>
                <w:iCs/>
                <w:sz w:val="16"/>
                <w:szCs w:val="20"/>
              </w:rPr>
            </w:pPr>
            <w:hyperlink r:id="rId72" w:history="1">
              <w:r w:rsidR="00C903B3" w:rsidRPr="00842172">
                <w:rPr>
                  <w:rStyle w:val="-"/>
                  <w:rFonts w:asciiTheme="minorHAnsi" w:hAnsiTheme="minorHAnsi" w:cstheme="minorHAnsi"/>
                  <w:bCs/>
                  <w:iCs/>
                  <w:sz w:val="16"/>
                  <w:szCs w:val="20"/>
                </w:rPr>
                <w:t>https://youtube.com/live/Isci_qYbh7s?fe</w:t>
              </w:r>
              <w:bookmarkStart w:id="5" w:name="_GoBack"/>
              <w:bookmarkEnd w:id="5"/>
              <w:r w:rsidR="00C903B3" w:rsidRPr="00842172">
                <w:rPr>
                  <w:rStyle w:val="-"/>
                  <w:rFonts w:asciiTheme="minorHAnsi" w:hAnsiTheme="minorHAnsi" w:cstheme="minorHAnsi"/>
                  <w:bCs/>
                  <w:iCs/>
                  <w:sz w:val="16"/>
                  <w:szCs w:val="20"/>
                </w:rPr>
                <w:t>ature=share</w:t>
              </w:r>
            </w:hyperlink>
            <w:r w:rsidR="00C903B3" w:rsidRPr="00842172">
              <w:rPr>
                <w:rFonts w:asciiTheme="minorHAnsi" w:hAnsiTheme="minorHAnsi" w:cstheme="minorHAnsi"/>
                <w:bCs/>
                <w:iCs/>
                <w:sz w:val="16"/>
                <w:szCs w:val="20"/>
              </w:rPr>
              <w:t xml:space="preserve"> </w:t>
            </w:r>
          </w:p>
        </w:tc>
      </w:tr>
      <w:tr w:rsidR="00A54E50" w:rsidRPr="00842172" w14:paraId="40994FAC" w14:textId="77777777" w:rsidTr="00842172">
        <w:trPr>
          <w:trHeight w:val="77"/>
        </w:trPr>
        <w:tc>
          <w:tcPr>
            <w:tcW w:w="1701" w:type="dxa"/>
            <w:vAlign w:val="center"/>
          </w:tcPr>
          <w:p w14:paraId="2637C87A" w14:textId="77777777" w:rsidR="00A54E50" w:rsidRPr="00842172" w:rsidRDefault="00A54E50" w:rsidP="00A85F0D">
            <w:pPr>
              <w:pStyle w:val="Web"/>
              <w:spacing w:before="0" w:beforeAutospacing="0" w:after="0" w:afterAutospacing="0"/>
              <w:ind w:firstLine="142"/>
              <w:jc w:val="center"/>
              <w:rPr>
                <w:rFonts w:asciiTheme="minorHAnsi" w:hAnsiTheme="minorHAnsi" w:cstheme="minorHAnsi"/>
                <w:b/>
                <w:bCs/>
                <w:sz w:val="22"/>
              </w:rPr>
            </w:pPr>
          </w:p>
        </w:tc>
        <w:tc>
          <w:tcPr>
            <w:tcW w:w="6237" w:type="dxa"/>
            <w:vAlign w:val="center"/>
          </w:tcPr>
          <w:p w14:paraId="4512A6CB" w14:textId="77777777" w:rsidR="00A54E50" w:rsidRPr="00842172" w:rsidRDefault="00293EA4" w:rsidP="00A85F0D">
            <w:pPr>
              <w:pStyle w:val="Web"/>
              <w:spacing w:before="0" w:beforeAutospacing="0" w:after="0" w:afterAutospacing="0"/>
              <w:ind w:firstLine="142"/>
              <w:jc w:val="center"/>
              <w:rPr>
                <w:rFonts w:asciiTheme="minorHAnsi" w:hAnsiTheme="minorHAnsi" w:cstheme="minorHAnsi"/>
                <w:bCs/>
                <w:iCs/>
                <w:color w:val="FF0000"/>
                <w:sz w:val="20"/>
              </w:rPr>
            </w:pPr>
            <w:r w:rsidRPr="00842172">
              <w:rPr>
                <w:rFonts w:asciiTheme="minorHAnsi" w:hAnsiTheme="minorHAnsi" w:cstheme="minorHAnsi"/>
                <w:bCs/>
                <w:iCs/>
                <w:color w:val="FF0000"/>
                <w:sz w:val="20"/>
              </w:rPr>
              <w:t>Εθνικά και ευρωπαϊκά προγράμματα</w:t>
            </w:r>
          </w:p>
        </w:tc>
        <w:tc>
          <w:tcPr>
            <w:tcW w:w="2835" w:type="dxa"/>
            <w:vAlign w:val="center"/>
          </w:tcPr>
          <w:p w14:paraId="7795959B" w14:textId="2B754184" w:rsidR="00A54E50" w:rsidRPr="00842172" w:rsidRDefault="00842172" w:rsidP="00842172">
            <w:pPr>
              <w:pStyle w:val="Web"/>
              <w:spacing w:before="0" w:beforeAutospacing="0" w:after="0" w:afterAutospacing="0"/>
              <w:ind w:right="-106"/>
              <w:jc w:val="center"/>
              <w:rPr>
                <w:rFonts w:asciiTheme="minorHAnsi" w:hAnsiTheme="minorHAnsi" w:cstheme="minorHAnsi"/>
                <w:sz w:val="16"/>
              </w:rPr>
            </w:pPr>
            <w:hyperlink r:id="rId73" w:history="1">
              <w:r w:rsidR="00C903B3" w:rsidRPr="00842172">
                <w:rPr>
                  <w:rStyle w:val="-"/>
                  <w:rFonts w:asciiTheme="minorHAnsi" w:hAnsiTheme="minorHAnsi" w:cstheme="minorHAnsi"/>
                  <w:sz w:val="16"/>
                </w:rPr>
                <w:t>https://youtube.com/live/kbRIpfr514M?feature=share</w:t>
              </w:r>
            </w:hyperlink>
            <w:r w:rsidR="00C903B3" w:rsidRPr="00842172">
              <w:rPr>
                <w:rFonts w:asciiTheme="minorHAnsi" w:hAnsiTheme="minorHAnsi" w:cstheme="minorHAnsi"/>
                <w:sz w:val="16"/>
              </w:rPr>
              <w:t xml:space="preserve"> </w:t>
            </w:r>
          </w:p>
        </w:tc>
      </w:tr>
    </w:tbl>
    <w:p w14:paraId="2B7330EF" w14:textId="77777777" w:rsidR="00F87197" w:rsidRPr="00F87197" w:rsidRDefault="00F87197" w:rsidP="00F87197">
      <w:pPr>
        <w:pStyle w:val="2"/>
        <w:spacing w:line="240" w:lineRule="auto"/>
        <w:ind w:firstLine="355"/>
        <w:jc w:val="both"/>
        <w:rPr>
          <w:rFonts w:ascii="Candara" w:hAnsi="Candara"/>
          <w:bCs/>
          <w:sz w:val="24"/>
          <w:szCs w:val="24"/>
        </w:rPr>
      </w:pPr>
      <w:r w:rsidRPr="00F87197">
        <w:rPr>
          <w:rFonts w:ascii="Candara" w:hAnsi="Candara"/>
          <w:bCs/>
          <w:sz w:val="24"/>
          <w:szCs w:val="24"/>
        </w:rPr>
        <w:t xml:space="preserve">Για τον σκοπό αυτό συντάχτηκε το παρόν πρακτικό και αφού διαβάστηκε μεγαλόφωνα, υπογράφεται όπως ακολουθεί.  </w:t>
      </w:r>
    </w:p>
    <w:p w14:paraId="7D290C46" w14:textId="77777777" w:rsidR="00F87197" w:rsidRPr="00083853" w:rsidRDefault="00F87197" w:rsidP="00F87197">
      <w:pPr>
        <w:shd w:val="clear" w:color="auto" w:fill="FFFFFF"/>
        <w:ind w:right="-74" w:firstLine="426"/>
        <w:jc w:val="both"/>
        <w:rPr>
          <w:rFonts w:ascii="Candara" w:hAnsi="Candara" w:cs="Times New Roman"/>
          <w:b/>
          <w:bCs/>
          <w:color w:val="000000"/>
          <w:sz w:val="24"/>
          <w:szCs w:val="24"/>
        </w:rPr>
      </w:pPr>
    </w:p>
    <w:tbl>
      <w:tblPr>
        <w:tblW w:w="0" w:type="auto"/>
        <w:tblInd w:w="108" w:type="dxa"/>
        <w:tblLayout w:type="fixed"/>
        <w:tblLook w:val="01E0" w:firstRow="1" w:lastRow="1" w:firstColumn="1" w:lastColumn="1" w:noHBand="0" w:noVBand="0"/>
      </w:tblPr>
      <w:tblGrid>
        <w:gridCol w:w="3720"/>
        <w:gridCol w:w="6825"/>
      </w:tblGrid>
      <w:tr w:rsidR="00F87197" w:rsidRPr="00F87197" w14:paraId="58C3131C" w14:textId="77777777" w:rsidTr="00CB16AB">
        <w:trPr>
          <w:trHeight w:val="397"/>
        </w:trPr>
        <w:tc>
          <w:tcPr>
            <w:tcW w:w="3720" w:type="dxa"/>
            <w:vMerge w:val="restart"/>
          </w:tcPr>
          <w:p w14:paraId="282D4869" w14:textId="77777777" w:rsidR="00F87197" w:rsidRPr="00F87197" w:rsidRDefault="00F87197" w:rsidP="00772F63">
            <w:pPr>
              <w:jc w:val="center"/>
              <w:rPr>
                <w:rFonts w:ascii="Candara" w:hAnsi="Candara" w:cs="Times New Roman"/>
                <w:b/>
                <w:sz w:val="28"/>
                <w:szCs w:val="24"/>
              </w:rPr>
            </w:pPr>
          </w:p>
          <w:p w14:paraId="6C3FAF12" w14:textId="77777777" w:rsidR="00F87197" w:rsidRPr="00F87197" w:rsidRDefault="00F87197" w:rsidP="00772F63">
            <w:pPr>
              <w:jc w:val="center"/>
              <w:rPr>
                <w:rFonts w:ascii="Candara" w:hAnsi="Candara" w:cs="Times New Roman"/>
                <w:b/>
                <w:sz w:val="28"/>
                <w:szCs w:val="24"/>
              </w:rPr>
            </w:pPr>
          </w:p>
          <w:p w14:paraId="60808F25" w14:textId="77777777" w:rsidR="00F87197" w:rsidRPr="00F87197" w:rsidRDefault="00F87197" w:rsidP="00F87197">
            <w:pPr>
              <w:jc w:val="center"/>
              <w:rPr>
                <w:rFonts w:ascii="Candara" w:hAnsi="Candara" w:cs="Times New Roman"/>
                <w:sz w:val="28"/>
                <w:szCs w:val="24"/>
              </w:rPr>
            </w:pPr>
            <w:r w:rsidRPr="00F87197">
              <w:rPr>
                <w:rFonts w:ascii="Candara" w:hAnsi="Candara" w:cs="Times New Roman"/>
                <w:sz w:val="28"/>
                <w:szCs w:val="24"/>
              </w:rPr>
              <w:t>Η/Ο Προϊσταμένη/ος</w:t>
            </w:r>
          </w:p>
          <w:p w14:paraId="556B7391" w14:textId="22F86C38" w:rsidR="00F87197" w:rsidRPr="00F87197" w:rsidRDefault="00F87197" w:rsidP="00772F63">
            <w:pPr>
              <w:jc w:val="center"/>
              <w:rPr>
                <w:rFonts w:ascii="Candara" w:hAnsi="Candara" w:cs="Times New Roman"/>
                <w:sz w:val="28"/>
                <w:szCs w:val="24"/>
              </w:rPr>
            </w:pPr>
            <w:r w:rsidRPr="00F87197">
              <w:rPr>
                <w:rFonts w:ascii="Candara" w:hAnsi="Candara" w:cs="Times New Roman"/>
                <w:sz w:val="28"/>
                <w:szCs w:val="24"/>
              </w:rPr>
              <w:t>Η</w:t>
            </w:r>
            <w:r w:rsidRPr="00F87197">
              <w:rPr>
                <w:rFonts w:ascii="Candara" w:hAnsi="Candara" w:cs="Times New Roman"/>
                <w:sz w:val="28"/>
                <w:szCs w:val="24"/>
              </w:rPr>
              <w:t xml:space="preserve"> </w:t>
            </w:r>
            <w:r w:rsidRPr="00F87197">
              <w:rPr>
                <w:rFonts w:ascii="Candara" w:hAnsi="Candara" w:cs="Times New Roman"/>
                <w:sz w:val="28"/>
                <w:szCs w:val="24"/>
              </w:rPr>
              <w:t>/ Ο</w:t>
            </w:r>
            <w:r w:rsidRPr="00F87197">
              <w:rPr>
                <w:rFonts w:ascii="Candara" w:hAnsi="Candara" w:cs="Times New Roman"/>
                <w:sz w:val="28"/>
                <w:szCs w:val="24"/>
              </w:rPr>
              <w:t xml:space="preserve"> Διευθύντρια/ντής</w:t>
            </w:r>
          </w:p>
          <w:p w14:paraId="4A8DCCE4" w14:textId="77777777" w:rsidR="00F87197" w:rsidRPr="00F87197" w:rsidRDefault="00F87197" w:rsidP="00772F63">
            <w:pPr>
              <w:jc w:val="center"/>
              <w:rPr>
                <w:rFonts w:ascii="Candara" w:hAnsi="Candara" w:cs="Times New Roman"/>
                <w:b/>
                <w:sz w:val="28"/>
                <w:szCs w:val="24"/>
              </w:rPr>
            </w:pPr>
          </w:p>
          <w:p w14:paraId="3CFA3520" w14:textId="77777777" w:rsidR="00F87197" w:rsidRPr="00F87197" w:rsidRDefault="00F87197" w:rsidP="00772F63">
            <w:pPr>
              <w:jc w:val="center"/>
              <w:rPr>
                <w:rFonts w:ascii="Candara" w:hAnsi="Candara" w:cs="Times New Roman"/>
                <w:b/>
                <w:sz w:val="28"/>
                <w:szCs w:val="24"/>
              </w:rPr>
            </w:pPr>
          </w:p>
          <w:p w14:paraId="65D4CE7C" w14:textId="77777777" w:rsidR="00F87197" w:rsidRPr="00F87197" w:rsidRDefault="00F87197" w:rsidP="00772F63">
            <w:pPr>
              <w:jc w:val="center"/>
              <w:rPr>
                <w:rFonts w:ascii="Candara" w:hAnsi="Candara" w:cs="Times New Roman"/>
                <w:b/>
                <w:sz w:val="28"/>
                <w:szCs w:val="24"/>
              </w:rPr>
            </w:pPr>
          </w:p>
          <w:p w14:paraId="30025E4A" w14:textId="093EF171" w:rsidR="00F87197" w:rsidRPr="00F87197" w:rsidRDefault="00F87197" w:rsidP="00772F63">
            <w:pPr>
              <w:jc w:val="center"/>
              <w:rPr>
                <w:rFonts w:ascii="Candara" w:hAnsi="Candara" w:cs="Times New Roman"/>
                <w:b/>
                <w:sz w:val="28"/>
                <w:szCs w:val="24"/>
              </w:rPr>
            </w:pPr>
          </w:p>
          <w:p w14:paraId="4EC122F0" w14:textId="62663571" w:rsidR="00F87197" w:rsidRPr="00F87197" w:rsidRDefault="00F87197" w:rsidP="00772F63">
            <w:pPr>
              <w:jc w:val="center"/>
              <w:rPr>
                <w:rFonts w:ascii="Candara" w:hAnsi="Candara" w:cs="Times New Roman"/>
                <w:b/>
                <w:sz w:val="28"/>
                <w:szCs w:val="24"/>
              </w:rPr>
            </w:pPr>
          </w:p>
          <w:p w14:paraId="061D0B3E" w14:textId="2344FF2D" w:rsidR="00F87197" w:rsidRPr="00F87197" w:rsidRDefault="00F87197" w:rsidP="00772F63">
            <w:pPr>
              <w:jc w:val="center"/>
              <w:rPr>
                <w:rFonts w:ascii="Candara" w:hAnsi="Candara" w:cs="Times New Roman"/>
                <w:b/>
                <w:sz w:val="28"/>
                <w:szCs w:val="24"/>
              </w:rPr>
            </w:pPr>
          </w:p>
          <w:p w14:paraId="28FE16EC" w14:textId="77777777" w:rsidR="00F87197" w:rsidRPr="00F87197" w:rsidRDefault="00F87197" w:rsidP="00772F63">
            <w:pPr>
              <w:jc w:val="center"/>
              <w:rPr>
                <w:rFonts w:ascii="Candara" w:hAnsi="Candara" w:cs="Times New Roman"/>
                <w:b/>
                <w:sz w:val="28"/>
                <w:szCs w:val="24"/>
              </w:rPr>
            </w:pPr>
          </w:p>
          <w:p w14:paraId="65E7FE4B" w14:textId="77777777" w:rsidR="00F87197" w:rsidRPr="00F87197" w:rsidRDefault="00F87197" w:rsidP="00772F63">
            <w:pPr>
              <w:jc w:val="center"/>
              <w:rPr>
                <w:rFonts w:ascii="Candara" w:hAnsi="Candara" w:cs="Times New Roman"/>
                <w:b/>
                <w:sz w:val="28"/>
                <w:szCs w:val="24"/>
              </w:rPr>
            </w:pPr>
          </w:p>
          <w:p w14:paraId="1013730B" w14:textId="08404939" w:rsidR="00F87197" w:rsidRPr="00F87197" w:rsidRDefault="00CB16AB" w:rsidP="00772F63">
            <w:pPr>
              <w:jc w:val="center"/>
              <w:rPr>
                <w:rFonts w:ascii="Candara" w:hAnsi="Candara" w:cs="Times New Roman"/>
                <w:b/>
                <w:sz w:val="28"/>
                <w:szCs w:val="24"/>
              </w:rPr>
            </w:pPr>
            <w:r>
              <w:rPr>
                <w:rFonts w:ascii="Candara" w:hAnsi="Candara" w:cs="Times New Roman"/>
                <w:sz w:val="28"/>
                <w:szCs w:val="24"/>
              </w:rPr>
              <w:t>……………………………</w:t>
            </w:r>
          </w:p>
        </w:tc>
        <w:tc>
          <w:tcPr>
            <w:tcW w:w="6825" w:type="dxa"/>
            <w:vAlign w:val="center"/>
          </w:tcPr>
          <w:p w14:paraId="553120C5"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 </w:t>
            </w:r>
          </w:p>
        </w:tc>
      </w:tr>
      <w:tr w:rsidR="00F87197" w:rsidRPr="00F87197" w14:paraId="2FA3DDF6" w14:textId="77777777" w:rsidTr="00CB16AB">
        <w:trPr>
          <w:trHeight w:val="397"/>
        </w:trPr>
        <w:tc>
          <w:tcPr>
            <w:tcW w:w="3720" w:type="dxa"/>
            <w:vMerge/>
          </w:tcPr>
          <w:p w14:paraId="4EC10871"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5E6DA6C6"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2. </w:t>
            </w:r>
          </w:p>
        </w:tc>
      </w:tr>
      <w:tr w:rsidR="00F87197" w:rsidRPr="00F87197" w14:paraId="49BBE206" w14:textId="77777777" w:rsidTr="00CB16AB">
        <w:trPr>
          <w:trHeight w:val="397"/>
        </w:trPr>
        <w:tc>
          <w:tcPr>
            <w:tcW w:w="3720" w:type="dxa"/>
            <w:vMerge/>
          </w:tcPr>
          <w:p w14:paraId="3C86ECA7"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1F3184AF"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3. </w:t>
            </w:r>
          </w:p>
        </w:tc>
      </w:tr>
      <w:tr w:rsidR="00F87197" w:rsidRPr="00F87197" w14:paraId="5341DB7D" w14:textId="77777777" w:rsidTr="00CB16AB">
        <w:trPr>
          <w:trHeight w:val="397"/>
        </w:trPr>
        <w:tc>
          <w:tcPr>
            <w:tcW w:w="3720" w:type="dxa"/>
            <w:vMerge/>
          </w:tcPr>
          <w:p w14:paraId="47DADFB7"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32C539A9"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4. </w:t>
            </w:r>
          </w:p>
        </w:tc>
      </w:tr>
      <w:tr w:rsidR="00F87197" w:rsidRPr="00F87197" w14:paraId="0DD55487" w14:textId="77777777" w:rsidTr="00CB16AB">
        <w:trPr>
          <w:trHeight w:val="397"/>
        </w:trPr>
        <w:tc>
          <w:tcPr>
            <w:tcW w:w="3720" w:type="dxa"/>
            <w:vMerge/>
          </w:tcPr>
          <w:p w14:paraId="208E351C"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0A983FD4"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5. </w:t>
            </w:r>
          </w:p>
        </w:tc>
      </w:tr>
      <w:tr w:rsidR="00F87197" w:rsidRPr="00F87197" w14:paraId="68F35234" w14:textId="77777777" w:rsidTr="00CB16AB">
        <w:trPr>
          <w:trHeight w:val="397"/>
        </w:trPr>
        <w:tc>
          <w:tcPr>
            <w:tcW w:w="3720" w:type="dxa"/>
            <w:vMerge/>
          </w:tcPr>
          <w:p w14:paraId="4C186E79"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6052F0F8"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6. </w:t>
            </w:r>
          </w:p>
        </w:tc>
      </w:tr>
      <w:tr w:rsidR="00F87197" w:rsidRPr="00F87197" w14:paraId="19EB8930" w14:textId="77777777" w:rsidTr="00CB16AB">
        <w:trPr>
          <w:trHeight w:val="397"/>
        </w:trPr>
        <w:tc>
          <w:tcPr>
            <w:tcW w:w="3720" w:type="dxa"/>
            <w:vMerge/>
          </w:tcPr>
          <w:p w14:paraId="59A5753F"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3B8FE25B"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7. </w:t>
            </w:r>
          </w:p>
        </w:tc>
      </w:tr>
      <w:tr w:rsidR="00F87197" w:rsidRPr="00F87197" w14:paraId="31AF8923" w14:textId="77777777" w:rsidTr="00CB16AB">
        <w:trPr>
          <w:trHeight w:val="397"/>
        </w:trPr>
        <w:tc>
          <w:tcPr>
            <w:tcW w:w="3720" w:type="dxa"/>
            <w:vMerge/>
          </w:tcPr>
          <w:p w14:paraId="7BFABEE4"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5D7A2378"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8. </w:t>
            </w:r>
          </w:p>
        </w:tc>
      </w:tr>
      <w:tr w:rsidR="00F87197" w:rsidRPr="00F87197" w14:paraId="56B0E8D8" w14:textId="77777777" w:rsidTr="00CB16AB">
        <w:trPr>
          <w:trHeight w:val="397"/>
        </w:trPr>
        <w:tc>
          <w:tcPr>
            <w:tcW w:w="3720" w:type="dxa"/>
            <w:vMerge/>
          </w:tcPr>
          <w:p w14:paraId="362CD5B0"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710E8FD6"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9. </w:t>
            </w:r>
          </w:p>
        </w:tc>
      </w:tr>
      <w:tr w:rsidR="00F87197" w:rsidRPr="00F87197" w14:paraId="6A2BE849" w14:textId="77777777" w:rsidTr="00CB16AB">
        <w:trPr>
          <w:trHeight w:val="397"/>
        </w:trPr>
        <w:tc>
          <w:tcPr>
            <w:tcW w:w="3720" w:type="dxa"/>
            <w:vMerge/>
          </w:tcPr>
          <w:p w14:paraId="5BE19A15"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78E0FBE1"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10. </w:t>
            </w:r>
          </w:p>
        </w:tc>
      </w:tr>
      <w:tr w:rsidR="00F87197" w:rsidRPr="00F87197" w14:paraId="03BC13DA" w14:textId="77777777" w:rsidTr="00CB16AB">
        <w:trPr>
          <w:trHeight w:val="397"/>
        </w:trPr>
        <w:tc>
          <w:tcPr>
            <w:tcW w:w="3720" w:type="dxa"/>
            <w:vMerge/>
          </w:tcPr>
          <w:p w14:paraId="317B3AF9"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5F921EFF"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11. </w:t>
            </w:r>
          </w:p>
        </w:tc>
      </w:tr>
      <w:tr w:rsidR="00F87197" w:rsidRPr="00F87197" w14:paraId="2CD12B78" w14:textId="77777777" w:rsidTr="00CB16AB">
        <w:trPr>
          <w:trHeight w:val="397"/>
        </w:trPr>
        <w:tc>
          <w:tcPr>
            <w:tcW w:w="3720" w:type="dxa"/>
            <w:vMerge/>
          </w:tcPr>
          <w:p w14:paraId="6152454B"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2C3949CE"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12. </w:t>
            </w:r>
          </w:p>
        </w:tc>
      </w:tr>
      <w:tr w:rsidR="00F87197" w:rsidRPr="00F87197" w14:paraId="7E9976DA" w14:textId="77777777" w:rsidTr="00CB16AB">
        <w:trPr>
          <w:trHeight w:val="397"/>
        </w:trPr>
        <w:tc>
          <w:tcPr>
            <w:tcW w:w="3720" w:type="dxa"/>
            <w:vMerge/>
          </w:tcPr>
          <w:p w14:paraId="6F7D66F1"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38E32F47"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13. </w:t>
            </w:r>
          </w:p>
        </w:tc>
      </w:tr>
      <w:tr w:rsidR="00F87197" w:rsidRPr="00F87197" w14:paraId="272B98C1" w14:textId="77777777" w:rsidTr="00CB16AB">
        <w:trPr>
          <w:trHeight w:val="397"/>
        </w:trPr>
        <w:tc>
          <w:tcPr>
            <w:tcW w:w="3720" w:type="dxa"/>
            <w:vMerge/>
          </w:tcPr>
          <w:p w14:paraId="60719503"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006E6BD6"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14. </w:t>
            </w:r>
          </w:p>
        </w:tc>
      </w:tr>
      <w:tr w:rsidR="00F87197" w:rsidRPr="00F87197" w14:paraId="35987DC8" w14:textId="77777777" w:rsidTr="00CB16AB">
        <w:trPr>
          <w:trHeight w:val="397"/>
        </w:trPr>
        <w:tc>
          <w:tcPr>
            <w:tcW w:w="3720" w:type="dxa"/>
            <w:vMerge/>
          </w:tcPr>
          <w:p w14:paraId="4E8FFDCE"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05089714"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15. </w:t>
            </w:r>
          </w:p>
        </w:tc>
      </w:tr>
      <w:tr w:rsidR="00F87197" w:rsidRPr="00F87197" w14:paraId="0DFFB520" w14:textId="77777777" w:rsidTr="00CB16AB">
        <w:trPr>
          <w:trHeight w:val="397"/>
        </w:trPr>
        <w:tc>
          <w:tcPr>
            <w:tcW w:w="3720" w:type="dxa"/>
            <w:vMerge/>
          </w:tcPr>
          <w:p w14:paraId="361E3F3E"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416D0258"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16. </w:t>
            </w:r>
          </w:p>
        </w:tc>
      </w:tr>
      <w:tr w:rsidR="00F87197" w:rsidRPr="00F87197" w14:paraId="7E555EE6" w14:textId="77777777" w:rsidTr="00CB16AB">
        <w:trPr>
          <w:trHeight w:val="397"/>
        </w:trPr>
        <w:tc>
          <w:tcPr>
            <w:tcW w:w="3720" w:type="dxa"/>
            <w:vMerge/>
          </w:tcPr>
          <w:p w14:paraId="25D44739"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5BBD0AD4" w14:textId="77777777" w:rsidR="00F87197" w:rsidRPr="00F87197" w:rsidRDefault="00F87197" w:rsidP="00772F63">
            <w:pPr>
              <w:widowControl/>
              <w:autoSpaceDE/>
              <w:autoSpaceDN/>
              <w:rPr>
                <w:rFonts w:ascii="Candara" w:hAnsi="Candara" w:cs="Times New Roman"/>
                <w:b/>
                <w:sz w:val="28"/>
                <w:szCs w:val="24"/>
              </w:rPr>
            </w:pPr>
            <w:r w:rsidRPr="00F87197">
              <w:rPr>
                <w:rFonts w:ascii="Candara" w:hAnsi="Candara" w:cs="Times New Roman"/>
                <w:sz w:val="28"/>
                <w:szCs w:val="24"/>
              </w:rPr>
              <w:t xml:space="preserve">17. </w:t>
            </w:r>
          </w:p>
        </w:tc>
      </w:tr>
      <w:tr w:rsidR="00F87197" w:rsidRPr="00F87197" w14:paraId="4B90190F" w14:textId="77777777" w:rsidTr="00CB16AB">
        <w:trPr>
          <w:trHeight w:val="397"/>
        </w:trPr>
        <w:tc>
          <w:tcPr>
            <w:tcW w:w="3720" w:type="dxa"/>
            <w:vMerge/>
          </w:tcPr>
          <w:p w14:paraId="2C268F5F" w14:textId="77777777" w:rsidR="00F87197" w:rsidRPr="00F87197" w:rsidRDefault="00F87197" w:rsidP="00772F63">
            <w:pPr>
              <w:jc w:val="center"/>
              <w:rPr>
                <w:rFonts w:ascii="Candara" w:hAnsi="Candara" w:cs="Times New Roman"/>
                <w:b/>
                <w:sz w:val="28"/>
                <w:szCs w:val="24"/>
              </w:rPr>
            </w:pPr>
          </w:p>
        </w:tc>
        <w:tc>
          <w:tcPr>
            <w:tcW w:w="6825" w:type="dxa"/>
            <w:vAlign w:val="center"/>
          </w:tcPr>
          <w:p w14:paraId="5E57060D" w14:textId="77777777" w:rsidR="00F87197" w:rsidRPr="00F87197" w:rsidRDefault="00F87197" w:rsidP="00772F63">
            <w:pPr>
              <w:widowControl/>
              <w:autoSpaceDE/>
              <w:autoSpaceDN/>
              <w:rPr>
                <w:rFonts w:ascii="Candara" w:hAnsi="Candara" w:cs="Times New Roman"/>
                <w:b/>
                <w:sz w:val="28"/>
                <w:szCs w:val="24"/>
              </w:rPr>
            </w:pPr>
          </w:p>
        </w:tc>
      </w:tr>
    </w:tbl>
    <w:p w14:paraId="549256C5" w14:textId="77777777" w:rsidR="00712CE7" w:rsidRPr="00842172" w:rsidRDefault="00712CE7" w:rsidP="00A85F0D">
      <w:pPr>
        <w:tabs>
          <w:tab w:val="left" w:pos="701"/>
        </w:tabs>
        <w:ind w:right="429" w:firstLine="142"/>
        <w:jc w:val="both"/>
        <w:rPr>
          <w:rFonts w:asciiTheme="minorHAnsi" w:hAnsiTheme="minorHAnsi" w:cstheme="minorHAnsi"/>
          <w:sz w:val="10"/>
          <w:szCs w:val="24"/>
        </w:rPr>
      </w:pPr>
    </w:p>
    <w:sectPr w:rsidR="00712CE7" w:rsidRPr="00842172" w:rsidSect="00E970C9">
      <w:pgSz w:w="11910" w:h="16840" w:code="9"/>
      <w:pgMar w:top="1021" w:right="567" w:bottom="1021" w:left="56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BCAD8" w14:textId="77777777" w:rsidR="003525D3" w:rsidRDefault="003525D3" w:rsidP="00F218EC">
      <w:r>
        <w:separator/>
      </w:r>
    </w:p>
  </w:endnote>
  <w:endnote w:type="continuationSeparator" w:id="0">
    <w:p w14:paraId="3C86D575" w14:textId="77777777" w:rsidR="003525D3" w:rsidRDefault="003525D3" w:rsidP="00F2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669F1" w14:textId="77777777" w:rsidR="003525D3" w:rsidRDefault="003525D3" w:rsidP="00F218EC">
      <w:r>
        <w:separator/>
      </w:r>
    </w:p>
  </w:footnote>
  <w:footnote w:type="continuationSeparator" w:id="0">
    <w:p w14:paraId="495A905B" w14:textId="77777777" w:rsidR="003525D3" w:rsidRDefault="003525D3" w:rsidP="00F218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3C99"/>
    <w:multiLevelType w:val="hybridMultilevel"/>
    <w:tmpl w:val="558C60A4"/>
    <w:lvl w:ilvl="0" w:tplc="01962B3E">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652D0A6">
      <w:numFmt w:val="bullet"/>
      <w:lvlText w:val="•"/>
      <w:lvlJc w:val="left"/>
      <w:pPr>
        <w:ind w:left="1704" w:hanging="353"/>
      </w:pPr>
      <w:rPr>
        <w:rFonts w:hint="default"/>
        <w:lang w:val="el-GR" w:eastAsia="en-US" w:bidi="ar-SA"/>
      </w:rPr>
    </w:lvl>
    <w:lvl w:ilvl="2" w:tplc="06403F92">
      <w:numFmt w:val="bullet"/>
      <w:lvlText w:val="•"/>
      <w:lvlJc w:val="left"/>
      <w:pPr>
        <w:ind w:left="2709" w:hanging="353"/>
      </w:pPr>
      <w:rPr>
        <w:rFonts w:hint="default"/>
        <w:lang w:val="el-GR" w:eastAsia="en-US" w:bidi="ar-SA"/>
      </w:rPr>
    </w:lvl>
    <w:lvl w:ilvl="3" w:tplc="473E676A">
      <w:numFmt w:val="bullet"/>
      <w:lvlText w:val="•"/>
      <w:lvlJc w:val="left"/>
      <w:pPr>
        <w:ind w:left="3713" w:hanging="353"/>
      </w:pPr>
      <w:rPr>
        <w:rFonts w:hint="default"/>
        <w:lang w:val="el-GR" w:eastAsia="en-US" w:bidi="ar-SA"/>
      </w:rPr>
    </w:lvl>
    <w:lvl w:ilvl="4" w:tplc="E1F2A086">
      <w:numFmt w:val="bullet"/>
      <w:lvlText w:val="•"/>
      <w:lvlJc w:val="left"/>
      <w:pPr>
        <w:ind w:left="4718" w:hanging="353"/>
      </w:pPr>
      <w:rPr>
        <w:rFonts w:hint="default"/>
        <w:lang w:val="el-GR" w:eastAsia="en-US" w:bidi="ar-SA"/>
      </w:rPr>
    </w:lvl>
    <w:lvl w:ilvl="5" w:tplc="A21699A2">
      <w:numFmt w:val="bullet"/>
      <w:lvlText w:val="•"/>
      <w:lvlJc w:val="left"/>
      <w:pPr>
        <w:ind w:left="5722" w:hanging="353"/>
      </w:pPr>
      <w:rPr>
        <w:rFonts w:hint="default"/>
        <w:lang w:val="el-GR" w:eastAsia="en-US" w:bidi="ar-SA"/>
      </w:rPr>
    </w:lvl>
    <w:lvl w:ilvl="6" w:tplc="7DF0C7A8">
      <w:numFmt w:val="bullet"/>
      <w:lvlText w:val="•"/>
      <w:lvlJc w:val="left"/>
      <w:pPr>
        <w:ind w:left="6727" w:hanging="353"/>
      </w:pPr>
      <w:rPr>
        <w:rFonts w:hint="default"/>
        <w:lang w:val="el-GR" w:eastAsia="en-US" w:bidi="ar-SA"/>
      </w:rPr>
    </w:lvl>
    <w:lvl w:ilvl="7" w:tplc="FE4C35A4">
      <w:numFmt w:val="bullet"/>
      <w:lvlText w:val="•"/>
      <w:lvlJc w:val="left"/>
      <w:pPr>
        <w:ind w:left="7731" w:hanging="353"/>
      </w:pPr>
      <w:rPr>
        <w:rFonts w:hint="default"/>
        <w:lang w:val="el-GR" w:eastAsia="en-US" w:bidi="ar-SA"/>
      </w:rPr>
    </w:lvl>
    <w:lvl w:ilvl="8" w:tplc="1D3CEACE">
      <w:numFmt w:val="bullet"/>
      <w:lvlText w:val="•"/>
      <w:lvlJc w:val="left"/>
      <w:pPr>
        <w:ind w:left="8736" w:hanging="353"/>
      </w:pPr>
      <w:rPr>
        <w:rFonts w:hint="default"/>
        <w:lang w:val="el-GR" w:eastAsia="en-US" w:bidi="ar-SA"/>
      </w:rPr>
    </w:lvl>
  </w:abstractNum>
  <w:abstractNum w:abstractNumId="1" w15:restartNumberingAfterBreak="0">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726BEB"/>
    <w:multiLevelType w:val="hybridMultilevel"/>
    <w:tmpl w:val="5CCA17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D0B95"/>
    <w:multiLevelType w:val="hybridMultilevel"/>
    <w:tmpl w:val="F0848F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600F2D"/>
    <w:multiLevelType w:val="hybridMultilevel"/>
    <w:tmpl w:val="AB52EF64"/>
    <w:lvl w:ilvl="0" w:tplc="376EFD72">
      <w:start w:val="1"/>
      <w:numFmt w:val="decimal"/>
      <w:lvlText w:val="%1."/>
      <w:lvlJc w:val="left"/>
      <w:pPr>
        <w:ind w:left="704" w:hanging="36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5" w15:restartNumberingAfterBreak="0">
    <w:nsid w:val="20145AB7"/>
    <w:multiLevelType w:val="hybridMultilevel"/>
    <w:tmpl w:val="E8FC92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23830201"/>
    <w:multiLevelType w:val="hybridMultilevel"/>
    <w:tmpl w:val="823C9C40"/>
    <w:lvl w:ilvl="0" w:tplc="ED1AA226">
      <w:start w:val="1"/>
      <w:numFmt w:val="decimal"/>
      <w:lvlText w:val="%1."/>
      <w:lvlJc w:val="left"/>
      <w:pPr>
        <w:ind w:left="700" w:hanging="353"/>
      </w:pPr>
      <w:rPr>
        <w:rFonts w:asciiTheme="minorHAnsi" w:eastAsia="Trebuchet MS" w:hAnsiTheme="minorHAnsi" w:cstheme="minorHAnsi" w:hint="default"/>
        <w:spacing w:val="-1"/>
        <w:w w:val="107"/>
        <w:sz w:val="22"/>
        <w:szCs w:val="24"/>
        <w:lang w:val="el-GR" w:eastAsia="en-US" w:bidi="ar-SA"/>
      </w:rPr>
    </w:lvl>
    <w:lvl w:ilvl="1" w:tplc="4F667F4A">
      <w:numFmt w:val="bullet"/>
      <w:lvlText w:val="•"/>
      <w:lvlJc w:val="left"/>
      <w:pPr>
        <w:ind w:left="1704" w:hanging="353"/>
      </w:pPr>
      <w:rPr>
        <w:rFonts w:hint="default"/>
        <w:lang w:val="el-GR" w:eastAsia="en-US" w:bidi="ar-SA"/>
      </w:rPr>
    </w:lvl>
    <w:lvl w:ilvl="2" w:tplc="B68C93E8">
      <w:numFmt w:val="bullet"/>
      <w:lvlText w:val="•"/>
      <w:lvlJc w:val="left"/>
      <w:pPr>
        <w:ind w:left="2709" w:hanging="353"/>
      </w:pPr>
      <w:rPr>
        <w:rFonts w:hint="default"/>
        <w:lang w:val="el-GR" w:eastAsia="en-US" w:bidi="ar-SA"/>
      </w:rPr>
    </w:lvl>
    <w:lvl w:ilvl="3" w:tplc="911C6268">
      <w:numFmt w:val="bullet"/>
      <w:lvlText w:val="•"/>
      <w:lvlJc w:val="left"/>
      <w:pPr>
        <w:ind w:left="3713" w:hanging="353"/>
      </w:pPr>
      <w:rPr>
        <w:rFonts w:hint="default"/>
        <w:lang w:val="el-GR" w:eastAsia="en-US" w:bidi="ar-SA"/>
      </w:rPr>
    </w:lvl>
    <w:lvl w:ilvl="4" w:tplc="C77C52CA">
      <w:numFmt w:val="bullet"/>
      <w:lvlText w:val="•"/>
      <w:lvlJc w:val="left"/>
      <w:pPr>
        <w:ind w:left="4718" w:hanging="353"/>
      </w:pPr>
      <w:rPr>
        <w:rFonts w:hint="default"/>
        <w:lang w:val="el-GR" w:eastAsia="en-US" w:bidi="ar-SA"/>
      </w:rPr>
    </w:lvl>
    <w:lvl w:ilvl="5" w:tplc="768438D0">
      <w:numFmt w:val="bullet"/>
      <w:lvlText w:val="•"/>
      <w:lvlJc w:val="left"/>
      <w:pPr>
        <w:ind w:left="5722" w:hanging="353"/>
      </w:pPr>
      <w:rPr>
        <w:rFonts w:hint="default"/>
        <w:lang w:val="el-GR" w:eastAsia="en-US" w:bidi="ar-SA"/>
      </w:rPr>
    </w:lvl>
    <w:lvl w:ilvl="6" w:tplc="14289BE6">
      <w:numFmt w:val="bullet"/>
      <w:lvlText w:val="•"/>
      <w:lvlJc w:val="left"/>
      <w:pPr>
        <w:ind w:left="6727" w:hanging="353"/>
      </w:pPr>
      <w:rPr>
        <w:rFonts w:hint="default"/>
        <w:lang w:val="el-GR" w:eastAsia="en-US" w:bidi="ar-SA"/>
      </w:rPr>
    </w:lvl>
    <w:lvl w:ilvl="7" w:tplc="656E8880">
      <w:numFmt w:val="bullet"/>
      <w:lvlText w:val="•"/>
      <w:lvlJc w:val="left"/>
      <w:pPr>
        <w:ind w:left="7731" w:hanging="353"/>
      </w:pPr>
      <w:rPr>
        <w:rFonts w:hint="default"/>
        <w:lang w:val="el-GR" w:eastAsia="en-US" w:bidi="ar-SA"/>
      </w:rPr>
    </w:lvl>
    <w:lvl w:ilvl="8" w:tplc="154AF832">
      <w:numFmt w:val="bullet"/>
      <w:lvlText w:val="•"/>
      <w:lvlJc w:val="left"/>
      <w:pPr>
        <w:ind w:left="8736" w:hanging="353"/>
      </w:pPr>
      <w:rPr>
        <w:rFonts w:hint="default"/>
        <w:lang w:val="el-GR" w:eastAsia="en-US" w:bidi="ar-SA"/>
      </w:rPr>
    </w:lvl>
  </w:abstractNum>
  <w:abstractNum w:abstractNumId="7" w15:restartNumberingAfterBreak="0">
    <w:nsid w:val="3B0A31C4"/>
    <w:multiLevelType w:val="hybridMultilevel"/>
    <w:tmpl w:val="BFA6B844"/>
    <w:lvl w:ilvl="0" w:tplc="905EE2CC">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6934797C">
      <w:numFmt w:val="bullet"/>
      <w:lvlText w:val="•"/>
      <w:lvlJc w:val="left"/>
      <w:pPr>
        <w:ind w:left="1704" w:hanging="353"/>
      </w:pPr>
      <w:rPr>
        <w:rFonts w:hint="default"/>
        <w:lang w:val="el-GR" w:eastAsia="en-US" w:bidi="ar-SA"/>
      </w:rPr>
    </w:lvl>
    <w:lvl w:ilvl="2" w:tplc="1756BC6A">
      <w:numFmt w:val="bullet"/>
      <w:lvlText w:val="•"/>
      <w:lvlJc w:val="left"/>
      <w:pPr>
        <w:ind w:left="2709" w:hanging="353"/>
      </w:pPr>
      <w:rPr>
        <w:rFonts w:hint="default"/>
        <w:lang w:val="el-GR" w:eastAsia="en-US" w:bidi="ar-SA"/>
      </w:rPr>
    </w:lvl>
    <w:lvl w:ilvl="3" w:tplc="D85A9A36">
      <w:numFmt w:val="bullet"/>
      <w:lvlText w:val="•"/>
      <w:lvlJc w:val="left"/>
      <w:pPr>
        <w:ind w:left="3713" w:hanging="353"/>
      </w:pPr>
      <w:rPr>
        <w:rFonts w:hint="default"/>
        <w:lang w:val="el-GR" w:eastAsia="en-US" w:bidi="ar-SA"/>
      </w:rPr>
    </w:lvl>
    <w:lvl w:ilvl="4" w:tplc="81C28246">
      <w:numFmt w:val="bullet"/>
      <w:lvlText w:val="•"/>
      <w:lvlJc w:val="left"/>
      <w:pPr>
        <w:ind w:left="4718" w:hanging="353"/>
      </w:pPr>
      <w:rPr>
        <w:rFonts w:hint="default"/>
        <w:lang w:val="el-GR" w:eastAsia="en-US" w:bidi="ar-SA"/>
      </w:rPr>
    </w:lvl>
    <w:lvl w:ilvl="5" w:tplc="22662EA0">
      <w:numFmt w:val="bullet"/>
      <w:lvlText w:val="•"/>
      <w:lvlJc w:val="left"/>
      <w:pPr>
        <w:ind w:left="5722" w:hanging="353"/>
      </w:pPr>
      <w:rPr>
        <w:rFonts w:hint="default"/>
        <w:lang w:val="el-GR" w:eastAsia="en-US" w:bidi="ar-SA"/>
      </w:rPr>
    </w:lvl>
    <w:lvl w:ilvl="6" w:tplc="168C563E">
      <w:numFmt w:val="bullet"/>
      <w:lvlText w:val="•"/>
      <w:lvlJc w:val="left"/>
      <w:pPr>
        <w:ind w:left="6727" w:hanging="353"/>
      </w:pPr>
      <w:rPr>
        <w:rFonts w:hint="default"/>
        <w:lang w:val="el-GR" w:eastAsia="en-US" w:bidi="ar-SA"/>
      </w:rPr>
    </w:lvl>
    <w:lvl w:ilvl="7" w:tplc="075CC7AC">
      <w:numFmt w:val="bullet"/>
      <w:lvlText w:val="•"/>
      <w:lvlJc w:val="left"/>
      <w:pPr>
        <w:ind w:left="7731" w:hanging="353"/>
      </w:pPr>
      <w:rPr>
        <w:rFonts w:hint="default"/>
        <w:lang w:val="el-GR" w:eastAsia="en-US" w:bidi="ar-SA"/>
      </w:rPr>
    </w:lvl>
    <w:lvl w:ilvl="8" w:tplc="B86A6A26">
      <w:numFmt w:val="bullet"/>
      <w:lvlText w:val="•"/>
      <w:lvlJc w:val="left"/>
      <w:pPr>
        <w:ind w:left="8736" w:hanging="353"/>
      </w:pPr>
      <w:rPr>
        <w:rFonts w:hint="default"/>
        <w:lang w:val="el-GR" w:eastAsia="en-US" w:bidi="ar-SA"/>
      </w:rPr>
    </w:lvl>
  </w:abstractNum>
  <w:abstractNum w:abstractNumId="8" w15:restartNumberingAfterBreak="0">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3C705A90"/>
    <w:multiLevelType w:val="hybridMultilevel"/>
    <w:tmpl w:val="73A03F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10A59A6"/>
    <w:multiLevelType w:val="hybridMultilevel"/>
    <w:tmpl w:val="D954031C"/>
    <w:lvl w:ilvl="0" w:tplc="720E0298">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15:restartNumberingAfterBreak="0">
    <w:nsid w:val="4B013C36"/>
    <w:multiLevelType w:val="hybridMultilevel"/>
    <w:tmpl w:val="72DA8C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17153D"/>
    <w:multiLevelType w:val="hybridMultilevel"/>
    <w:tmpl w:val="FEB4D028"/>
    <w:lvl w:ilvl="0" w:tplc="2968E450">
      <w:start w:val="1"/>
      <w:numFmt w:val="decimal"/>
      <w:lvlText w:val="%1."/>
      <w:lvlJc w:val="left"/>
      <w:pPr>
        <w:ind w:left="700" w:hanging="353"/>
      </w:pPr>
      <w:rPr>
        <w:rFonts w:ascii="Trebuchet MS" w:eastAsia="Trebuchet MS" w:hAnsi="Trebuchet MS" w:cs="Trebuchet MS" w:hint="default"/>
        <w:spacing w:val="-1"/>
        <w:w w:val="107"/>
        <w:sz w:val="24"/>
        <w:szCs w:val="24"/>
        <w:lang w:val="el-GR" w:eastAsia="en-US" w:bidi="ar-SA"/>
      </w:rPr>
    </w:lvl>
    <w:lvl w:ilvl="1" w:tplc="947E1BA8">
      <w:numFmt w:val="bullet"/>
      <w:lvlText w:val="•"/>
      <w:lvlJc w:val="left"/>
      <w:pPr>
        <w:ind w:left="1704" w:hanging="353"/>
      </w:pPr>
      <w:rPr>
        <w:rFonts w:hint="default"/>
        <w:lang w:val="el-GR" w:eastAsia="en-US" w:bidi="ar-SA"/>
      </w:rPr>
    </w:lvl>
    <w:lvl w:ilvl="2" w:tplc="65C47A20">
      <w:numFmt w:val="bullet"/>
      <w:lvlText w:val="•"/>
      <w:lvlJc w:val="left"/>
      <w:pPr>
        <w:ind w:left="2709" w:hanging="353"/>
      </w:pPr>
      <w:rPr>
        <w:rFonts w:hint="default"/>
        <w:lang w:val="el-GR" w:eastAsia="en-US" w:bidi="ar-SA"/>
      </w:rPr>
    </w:lvl>
    <w:lvl w:ilvl="3" w:tplc="B13E18FA">
      <w:numFmt w:val="bullet"/>
      <w:lvlText w:val="•"/>
      <w:lvlJc w:val="left"/>
      <w:pPr>
        <w:ind w:left="3713" w:hanging="353"/>
      </w:pPr>
      <w:rPr>
        <w:rFonts w:hint="default"/>
        <w:lang w:val="el-GR" w:eastAsia="en-US" w:bidi="ar-SA"/>
      </w:rPr>
    </w:lvl>
    <w:lvl w:ilvl="4" w:tplc="81FAFBCA">
      <w:numFmt w:val="bullet"/>
      <w:lvlText w:val="•"/>
      <w:lvlJc w:val="left"/>
      <w:pPr>
        <w:ind w:left="4718" w:hanging="353"/>
      </w:pPr>
      <w:rPr>
        <w:rFonts w:hint="default"/>
        <w:lang w:val="el-GR" w:eastAsia="en-US" w:bidi="ar-SA"/>
      </w:rPr>
    </w:lvl>
    <w:lvl w:ilvl="5" w:tplc="19B45612">
      <w:numFmt w:val="bullet"/>
      <w:lvlText w:val="•"/>
      <w:lvlJc w:val="left"/>
      <w:pPr>
        <w:ind w:left="5722" w:hanging="353"/>
      </w:pPr>
      <w:rPr>
        <w:rFonts w:hint="default"/>
        <w:lang w:val="el-GR" w:eastAsia="en-US" w:bidi="ar-SA"/>
      </w:rPr>
    </w:lvl>
    <w:lvl w:ilvl="6" w:tplc="79008C94">
      <w:numFmt w:val="bullet"/>
      <w:lvlText w:val="•"/>
      <w:lvlJc w:val="left"/>
      <w:pPr>
        <w:ind w:left="6727" w:hanging="353"/>
      </w:pPr>
      <w:rPr>
        <w:rFonts w:hint="default"/>
        <w:lang w:val="el-GR" w:eastAsia="en-US" w:bidi="ar-SA"/>
      </w:rPr>
    </w:lvl>
    <w:lvl w:ilvl="7" w:tplc="6E147E32">
      <w:numFmt w:val="bullet"/>
      <w:lvlText w:val="•"/>
      <w:lvlJc w:val="left"/>
      <w:pPr>
        <w:ind w:left="7731" w:hanging="353"/>
      </w:pPr>
      <w:rPr>
        <w:rFonts w:hint="default"/>
        <w:lang w:val="el-GR" w:eastAsia="en-US" w:bidi="ar-SA"/>
      </w:rPr>
    </w:lvl>
    <w:lvl w:ilvl="8" w:tplc="BC68945C">
      <w:numFmt w:val="bullet"/>
      <w:lvlText w:val="•"/>
      <w:lvlJc w:val="left"/>
      <w:pPr>
        <w:ind w:left="8736" w:hanging="353"/>
      </w:pPr>
      <w:rPr>
        <w:rFonts w:hint="default"/>
        <w:lang w:val="el-GR" w:eastAsia="en-US" w:bidi="ar-SA"/>
      </w:rPr>
    </w:lvl>
  </w:abstractNum>
  <w:abstractNum w:abstractNumId="13" w15:restartNumberingAfterBreak="0">
    <w:nsid w:val="5D653149"/>
    <w:multiLevelType w:val="hybridMultilevel"/>
    <w:tmpl w:val="49EAF45E"/>
    <w:lvl w:ilvl="0" w:tplc="580048F4">
      <w:start w:val="1"/>
      <w:numFmt w:val="decimal"/>
      <w:lvlText w:val="%1."/>
      <w:lvlJc w:val="left"/>
      <w:pPr>
        <w:ind w:left="353" w:hanging="353"/>
        <w:jc w:val="right"/>
      </w:pPr>
      <w:rPr>
        <w:rFonts w:ascii="Calibri" w:eastAsia="Trebuchet MS" w:hAnsi="Calibri" w:cs="Calibri" w:hint="default"/>
        <w:spacing w:val="-1"/>
        <w:w w:val="104"/>
        <w:sz w:val="22"/>
        <w:szCs w:val="24"/>
        <w:lang w:val="el-GR" w:eastAsia="en-US" w:bidi="ar-SA"/>
      </w:rPr>
    </w:lvl>
    <w:lvl w:ilvl="1" w:tplc="2D58F8AE">
      <w:numFmt w:val="bullet"/>
      <w:lvlText w:val="•"/>
      <w:lvlJc w:val="left"/>
      <w:pPr>
        <w:ind w:left="1704" w:hanging="353"/>
      </w:pPr>
      <w:rPr>
        <w:rFonts w:hint="default"/>
        <w:lang w:val="el-GR" w:eastAsia="en-US" w:bidi="ar-SA"/>
      </w:rPr>
    </w:lvl>
    <w:lvl w:ilvl="2" w:tplc="C204C238">
      <w:numFmt w:val="bullet"/>
      <w:lvlText w:val="•"/>
      <w:lvlJc w:val="left"/>
      <w:pPr>
        <w:ind w:left="2709" w:hanging="353"/>
      </w:pPr>
      <w:rPr>
        <w:rFonts w:hint="default"/>
        <w:lang w:val="el-GR" w:eastAsia="en-US" w:bidi="ar-SA"/>
      </w:rPr>
    </w:lvl>
    <w:lvl w:ilvl="3" w:tplc="768AF4BE">
      <w:numFmt w:val="bullet"/>
      <w:lvlText w:val="•"/>
      <w:lvlJc w:val="left"/>
      <w:pPr>
        <w:ind w:left="3713" w:hanging="353"/>
      </w:pPr>
      <w:rPr>
        <w:rFonts w:hint="default"/>
        <w:lang w:val="el-GR" w:eastAsia="en-US" w:bidi="ar-SA"/>
      </w:rPr>
    </w:lvl>
    <w:lvl w:ilvl="4" w:tplc="D9B69FE4">
      <w:numFmt w:val="bullet"/>
      <w:lvlText w:val="•"/>
      <w:lvlJc w:val="left"/>
      <w:pPr>
        <w:ind w:left="4718" w:hanging="353"/>
      </w:pPr>
      <w:rPr>
        <w:rFonts w:hint="default"/>
        <w:lang w:val="el-GR" w:eastAsia="en-US" w:bidi="ar-SA"/>
      </w:rPr>
    </w:lvl>
    <w:lvl w:ilvl="5" w:tplc="5D4233AE">
      <w:numFmt w:val="bullet"/>
      <w:lvlText w:val="•"/>
      <w:lvlJc w:val="left"/>
      <w:pPr>
        <w:ind w:left="5722" w:hanging="353"/>
      </w:pPr>
      <w:rPr>
        <w:rFonts w:hint="default"/>
        <w:lang w:val="el-GR" w:eastAsia="en-US" w:bidi="ar-SA"/>
      </w:rPr>
    </w:lvl>
    <w:lvl w:ilvl="6" w:tplc="F2869E3A">
      <w:numFmt w:val="bullet"/>
      <w:lvlText w:val="•"/>
      <w:lvlJc w:val="left"/>
      <w:pPr>
        <w:ind w:left="6727" w:hanging="353"/>
      </w:pPr>
      <w:rPr>
        <w:rFonts w:hint="default"/>
        <w:lang w:val="el-GR" w:eastAsia="en-US" w:bidi="ar-SA"/>
      </w:rPr>
    </w:lvl>
    <w:lvl w:ilvl="7" w:tplc="8EF0FCCA">
      <w:numFmt w:val="bullet"/>
      <w:lvlText w:val="•"/>
      <w:lvlJc w:val="left"/>
      <w:pPr>
        <w:ind w:left="7731" w:hanging="353"/>
      </w:pPr>
      <w:rPr>
        <w:rFonts w:hint="default"/>
        <w:lang w:val="el-GR" w:eastAsia="en-US" w:bidi="ar-SA"/>
      </w:rPr>
    </w:lvl>
    <w:lvl w:ilvl="8" w:tplc="722C85BE">
      <w:numFmt w:val="bullet"/>
      <w:lvlText w:val="•"/>
      <w:lvlJc w:val="left"/>
      <w:pPr>
        <w:ind w:left="8736" w:hanging="353"/>
      </w:pPr>
      <w:rPr>
        <w:rFonts w:hint="default"/>
        <w:lang w:val="el-GR" w:eastAsia="en-US" w:bidi="ar-SA"/>
      </w:rPr>
    </w:lvl>
  </w:abstractNum>
  <w:abstractNum w:abstractNumId="14" w15:restartNumberingAfterBreak="0">
    <w:nsid w:val="63C37AEA"/>
    <w:multiLevelType w:val="hybridMultilevel"/>
    <w:tmpl w:val="B8424970"/>
    <w:lvl w:ilvl="0" w:tplc="58C4AA38">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5" w15:restartNumberingAfterBreak="0">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B204CD8"/>
    <w:multiLevelType w:val="hybridMultilevel"/>
    <w:tmpl w:val="80D05108"/>
    <w:lvl w:ilvl="0" w:tplc="1B70D66E">
      <w:start w:val="1"/>
      <w:numFmt w:val="decimal"/>
      <w:lvlText w:val="%1."/>
      <w:lvlJc w:val="left"/>
      <w:pPr>
        <w:ind w:left="700" w:hanging="353"/>
        <w:jc w:val="right"/>
      </w:pPr>
      <w:rPr>
        <w:rFonts w:ascii="Trebuchet MS" w:eastAsia="Trebuchet MS" w:hAnsi="Trebuchet MS" w:cs="Trebuchet MS" w:hint="default"/>
        <w:spacing w:val="-1"/>
        <w:w w:val="104"/>
        <w:sz w:val="24"/>
        <w:szCs w:val="24"/>
        <w:lang w:val="el-GR" w:eastAsia="en-US" w:bidi="ar-SA"/>
      </w:rPr>
    </w:lvl>
    <w:lvl w:ilvl="1" w:tplc="F6280746">
      <w:numFmt w:val="bullet"/>
      <w:lvlText w:val="•"/>
      <w:lvlJc w:val="left"/>
      <w:pPr>
        <w:ind w:left="1704" w:hanging="353"/>
      </w:pPr>
      <w:rPr>
        <w:rFonts w:hint="default"/>
        <w:lang w:val="el-GR" w:eastAsia="en-US" w:bidi="ar-SA"/>
      </w:rPr>
    </w:lvl>
    <w:lvl w:ilvl="2" w:tplc="8BACDCD6">
      <w:numFmt w:val="bullet"/>
      <w:lvlText w:val="•"/>
      <w:lvlJc w:val="left"/>
      <w:pPr>
        <w:ind w:left="2709" w:hanging="353"/>
      </w:pPr>
      <w:rPr>
        <w:rFonts w:hint="default"/>
        <w:lang w:val="el-GR" w:eastAsia="en-US" w:bidi="ar-SA"/>
      </w:rPr>
    </w:lvl>
    <w:lvl w:ilvl="3" w:tplc="7C84767A">
      <w:numFmt w:val="bullet"/>
      <w:lvlText w:val="•"/>
      <w:lvlJc w:val="left"/>
      <w:pPr>
        <w:ind w:left="3713" w:hanging="353"/>
      </w:pPr>
      <w:rPr>
        <w:rFonts w:hint="default"/>
        <w:lang w:val="el-GR" w:eastAsia="en-US" w:bidi="ar-SA"/>
      </w:rPr>
    </w:lvl>
    <w:lvl w:ilvl="4" w:tplc="935247EC">
      <w:numFmt w:val="bullet"/>
      <w:lvlText w:val="•"/>
      <w:lvlJc w:val="left"/>
      <w:pPr>
        <w:ind w:left="4718" w:hanging="353"/>
      </w:pPr>
      <w:rPr>
        <w:rFonts w:hint="default"/>
        <w:lang w:val="el-GR" w:eastAsia="en-US" w:bidi="ar-SA"/>
      </w:rPr>
    </w:lvl>
    <w:lvl w:ilvl="5" w:tplc="974A999A">
      <w:numFmt w:val="bullet"/>
      <w:lvlText w:val="•"/>
      <w:lvlJc w:val="left"/>
      <w:pPr>
        <w:ind w:left="5722" w:hanging="353"/>
      </w:pPr>
      <w:rPr>
        <w:rFonts w:hint="default"/>
        <w:lang w:val="el-GR" w:eastAsia="en-US" w:bidi="ar-SA"/>
      </w:rPr>
    </w:lvl>
    <w:lvl w:ilvl="6" w:tplc="102226CC">
      <w:numFmt w:val="bullet"/>
      <w:lvlText w:val="•"/>
      <w:lvlJc w:val="left"/>
      <w:pPr>
        <w:ind w:left="6727" w:hanging="353"/>
      </w:pPr>
      <w:rPr>
        <w:rFonts w:hint="default"/>
        <w:lang w:val="el-GR" w:eastAsia="en-US" w:bidi="ar-SA"/>
      </w:rPr>
    </w:lvl>
    <w:lvl w:ilvl="7" w:tplc="B2B67B44">
      <w:numFmt w:val="bullet"/>
      <w:lvlText w:val="•"/>
      <w:lvlJc w:val="left"/>
      <w:pPr>
        <w:ind w:left="7731" w:hanging="353"/>
      </w:pPr>
      <w:rPr>
        <w:rFonts w:hint="default"/>
        <w:lang w:val="el-GR" w:eastAsia="en-US" w:bidi="ar-SA"/>
      </w:rPr>
    </w:lvl>
    <w:lvl w:ilvl="8" w:tplc="80B8AA94">
      <w:numFmt w:val="bullet"/>
      <w:lvlText w:val="•"/>
      <w:lvlJc w:val="left"/>
      <w:pPr>
        <w:ind w:left="8736" w:hanging="353"/>
      </w:pPr>
      <w:rPr>
        <w:rFonts w:hint="default"/>
        <w:lang w:val="el-GR" w:eastAsia="en-US" w:bidi="ar-SA"/>
      </w:rPr>
    </w:lvl>
  </w:abstractNum>
  <w:num w:numId="1">
    <w:abstractNumId w:val="0"/>
  </w:num>
  <w:num w:numId="2">
    <w:abstractNumId w:val="12"/>
  </w:num>
  <w:num w:numId="3">
    <w:abstractNumId w:val="16"/>
  </w:num>
  <w:num w:numId="4">
    <w:abstractNumId w:val="7"/>
  </w:num>
  <w:num w:numId="5">
    <w:abstractNumId w:val="13"/>
  </w:num>
  <w:num w:numId="6">
    <w:abstractNumId w:val="6"/>
  </w:num>
  <w:num w:numId="7">
    <w:abstractNumId w:val="9"/>
  </w:num>
  <w:num w:numId="8">
    <w:abstractNumId w:val="2"/>
  </w:num>
  <w:num w:numId="9">
    <w:abstractNumId w:val="4"/>
  </w:num>
  <w:num w:numId="10">
    <w:abstractNumId w:val="3"/>
  </w:num>
  <w:num w:numId="11">
    <w:abstractNumId w:val="5"/>
  </w:num>
  <w:num w:numId="12">
    <w:abstractNumId w:val="14"/>
  </w:num>
  <w:num w:numId="13">
    <w:abstractNumId w:val="1"/>
  </w:num>
  <w:num w:numId="14">
    <w:abstractNumId w:val="8"/>
  </w:num>
  <w:num w:numId="15">
    <w:abstractNumId w:val="10"/>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CE7"/>
    <w:rsid w:val="00000987"/>
    <w:rsid w:val="0001501C"/>
    <w:rsid w:val="00022F80"/>
    <w:rsid w:val="00026DA1"/>
    <w:rsid w:val="00031465"/>
    <w:rsid w:val="00035D74"/>
    <w:rsid w:val="00040784"/>
    <w:rsid w:val="0004151D"/>
    <w:rsid w:val="000472D5"/>
    <w:rsid w:val="00050F04"/>
    <w:rsid w:val="000521D2"/>
    <w:rsid w:val="00052AF8"/>
    <w:rsid w:val="00055EA1"/>
    <w:rsid w:val="000579F2"/>
    <w:rsid w:val="000619C2"/>
    <w:rsid w:val="00062E91"/>
    <w:rsid w:val="00070C37"/>
    <w:rsid w:val="00070C8F"/>
    <w:rsid w:val="00073EEC"/>
    <w:rsid w:val="00076535"/>
    <w:rsid w:val="000807CC"/>
    <w:rsid w:val="0008503E"/>
    <w:rsid w:val="000915B4"/>
    <w:rsid w:val="00094D83"/>
    <w:rsid w:val="00094E53"/>
    <w:rsid w:val="00095112"/>
    <w:rsid w:val="00095748"/>
    <w:rsid w:val="000979E7"/>
    <w:rsid w:val="000A6F31"/>
    <w:rsid w:val="000B202D"/>
    <w:rsid w:val="000B2A8F"/>
    <w:rsid w:val="000C5449"/>
    <w:rsid w:val="000C787F"/>
    <w:rsid w:val="000D6F40"/>
    <w:rsid w:val="000D7CBE"/>
    <w:rsid w:val="000F553D"/>
    <w:rsid w:val="000F630B"/>
    <w:rsid w:val="001002FB"/>
    <w:rsid w:val="001034D0"/>
    <w:rsid w:val="00106956"/>
    <w:rsid w:val="00112FE3"/>
    <w:rsid w:val="00115339"/>
    <w:rsid w:val="00115C12"/>
    <w:rsid w:val="00120DCA"/>
    <w:rsid w:val="00122422"/>
    <w:rsid w:val="00123E36"/>
    <w:rsid w:val="00136C3F"/>
    <w:rsid w:val="00136E37"/>
    <w:rsid w:val="00136EBB"/>
    <w:rsid w:val="0014020B"/>
    <w:rsid w:val="001458E3"/>
    <w:rsid w:val="00145BD1"/>
    <w:rsid w:val="001560F5"/>
    <w:rsid w:val="0016034F"/>
    <w:rsid w:val="00163491"/>
    <w:rsid w:val="0017076E"/>
    <w:rsid w:val="00171BC3"/>
    <w:rsid w:val="001841AF"/>
    <w:rsid w:val="001901D0"/>
    <w:rsid w:val="00191032"/>
    <w:rsid w:val="0019158E"/>
    <w:rsid w:val="0019356A"/>
    <w:rsid w:val="00197098"/>
    <w:rsid w:val="00197DF6"/>
    <w:rsid w:val="001A0355"/>
    <w:rsid w:val="001A7981"/>
    <w:rsid w:val="001B6954"/>
    <w:rsid w:val="001B7A59"/>
    <w:rsid w:val="001C66D1"/>
    <w:rsid w:val="001D00A3"/>
    <w:rsid w:val="001D2DDF"/>
    <w:rsid w:val="001D3AF7"/>
    <w:rsid w:val="001D645D"/>
    <w:rsid w:val="001D72C7"/>
    <w:rsid w:val="001E283F"/>
    <w:rsid w:val="001E52BE"/>
    <w:rsid w:val="001F1601"/>
    <w:rsid w:val="001F2DC3"/>
    <w:rsid w:val="00203FC5"/>
    <w:rsid w:val="00207F99"/>
    <w:rsid w:val="00211033"/>
    <w:rsid w:val="0021214B"/>
    <w:rsid w:val="002163BE"/>
    <w:rsid w:val="002206DA"/>
    <w:rsid w:val="002214FF"/>
    <w:rsid w:val="0022475C"/>
    <w:rsid w:val="002335A6"/>
    <w:rsid w:val="002356B2"/>
    <w:rsid w:val="0023654E"/>
    <w:rsid w:val="00237FEF"/>
    <w:rsid w:val="002458D6"/>
    <w:rsid w:val="00246674"/>
    <w:rsid w:val="002476F5"/>
    <w:rsid w:val="0025338C"/>
    <w:rsid w:val="0025393B"/>
    <w:rsid w:val="0025504B"/>
    <w:rsid w:val="00260430"/>
    <w:rsid w:val="002613F0"/>
    <w:rsid w:val="0027375D"/>
    <w:rsid w:val="002801AC"/>
    <w:rsid w:val="002870C9"/>
    <w:rsid w:val="002923E5"/>
    <w:rsid w:val="00293844"/>
    <w:rsid w:val="00293EA4"/>
    <w:rsid w:val="00295173"/>
    <w:rsid w:val="002C1953"/>
    <w:rsid w:val="002C22BF"/>
    <w:rsid w:val="002C2C30"/>
    <w:rsid w:val="002C2C8B"/>
    <w:rsid w:val="002C3084"/>
    <w:rsid w:val="002C52D1"/>
    <w:rsid w:val="002D75F0"/>
    <w:rsid w:val="002E54F0"/>
    <w:rsid w:val="002F08E5"/>
    <w:rsid w:val="003019AC"/>
    <w:rsid w:val="003057BF"/>
    <w:rsid w:val="00305D65"/>
    <w:rsid w:val="0031044A"/>
    <w:rsid w:val="00315010"/>
    <w:rsid w:val="00316291"/>
    <w:rsid w:val="00322613"/>
    <w:rsid w:val="00326F49"/>
    <w:rsid w:val="00327445"/>
    <w:rsid w:val="0033404B"/>
    <w:rsid w:val="00342504"/>
    <w:rsid w:val="00344E1F"/>
    <w:rsid w:val="0034535C"/>
    <w:rsid w:val="003525D3"/>
    <w:rsid w:val="0035326F"/>
    <w:rsid w:val="0035483D"/>
    <w:rsid w:val="00356AA8"/>
    <w:rsid w:val="003579F3"/>
    <w:rsid w:val="0036541F"/>
    <w:rsid w:val="00365662"/>
    <w:rsid w:val="003673BF"/>
    <w:rsid w:val="003726C6"/>
    <w:rsid w:val="0037311B"/>
    <w:rsid w:val="00373F36"/>
    <w:rsid w:val="003749B8"/>
    <w:rsid w:val="003800ED"/>
    <w:rsid w:val="003807BB"/>
    <w:rsid w:val="0038160A"/>
    <w:rsid w:val="00381A5D"/>
    <w:rsid w:val="00382611"/>
    <w:rsid w:val="003835B8"/>
    <w:rsid w:val="00385413"/>
    <w:rsid w:val="00387648"/>
    <w:rsid w:val="003935F3"/>
    <w:rsid w:val="003A089B"/>
    <w:rsid w:val="003A298A"/>
    <w:rsid w:val="003A5027"/>
    <w:rsid w:val="003B54CA"/>
    <w:rsid w:val="003D0115"/>
    <w:rsid w:val="003D4301"/>
    <w:rsid w:val="003E331A"/>
    <w:rsid w:val="003F1839"/>
    <w:rsid w:val="003F4D1C"/>
    <w:rsid w:val="00404DB4"/>
    <w:rsid w:val="004112B8"/>
    <w:rsid w:val="00414F39"/>
    <w:rsid w:val="00415F5D"/>
    <w:rsid w:val="004173EE"/>
    <w:rsid w:val="00422EF0"/>
    <w:rsid w:val="0043293F"/>
    <w:rsid w:val="00443530"/>
    <w:rsid w:val="004440C5"/>
    <w:rsid w:val="00444FE5"/>
    <w:rsid w:val="004459F2"/>
    <w:rsid w:val="00446D3C"/>
    <w:rsid w:val="00447E77"/>
    <w:rsid w:val="00453570"/>
    <w:rsid w:val="0045635B"/>
    <w:rsid w:val="00462858"/>
    <w:rsid w:val="00473CE2"/>
    <w:rsid w:val="00475B00"/>
    <w:rsid w:val="004760FD"/>
    <w:rsid w:val="004855C9"/>
    <w:rsid w:val="0049084B"/>
    <w:rsid w:val="00497C4E"/>
    <w:rsid w:val="004A18C0"/>
    <w:rsid w:val="004A1D20"/>
    <w:rsid w:val="004A2310"/>
    <w:rsid w:val="004B2BAD"/>
    <w:rsid w:val="004B5639"/>
    <w:rsid w:val="004C0E7F"/>
    <w:rsid w:val="004C1C9C"/>
    <w:rsid w:val="004C4A65"/>
    <w:rsid w:val="004D13B6"/>
    <w:rsid w:val="004D24FF"/>
    <w:rsid w:val="004D673B"/>
    <w:rsid w:val="004E4997"/>
    <w:rsid w:val="004E6722"/>
    <w:rsid w:val="004F00D0"/>
    <w:rsid w:val="004F04DF"/>
    <w:rsid w:val="004F1EFA"/>
    <w:rsid w:val="004F32F2"/>
    <w:rsid w:val="004F77C9"/>
    <w:rsid w:val="00502642"/>
    <w:rsid w:val="00506762"/>
    <w:rsid w:val="00507A38"/>
    <w:rsid w:val="00513F22"/>
    <w:rsid w:val="005210D7"/>
    <w:rsid w:val="00524E99"/>
    <w:rsid w:val="005277A4"/>
    <w:rsid w:val="00527824"/>
    <w:rsid w:val="005522B0"/>
    <w:rsid w:val="00556598"/>
    <w:rsid w:val="00564529"/>
    <w:rsid w:val="00564616"/>
    <w:rsid w:val="00567C84"/>
    <w:rsid w:val="005700F9"/>
    <w:rsid w:val="0057018E"/>
    <w:rsid w:val="00573B78"/>
    <w:rsid w:val="00576521"/>
    <w:rsid w:val="00581E11"/>
    <w:rsid w:val="00584ECF"/>
    <w:rsid w:val="005862F7"/>
    <w:rsid w:val="00591F02"/>
    <w:rsid w:val="0059282D"/>
    <w:rsid w:val="005935EA"/>
    <w:rsid w:val="005A1E91"/>
    <w:rsid w:val="005A1FBA"/>
    <w:rsid w:val="005A3C42"/>
    <w:rsid w:val="005A5F65"/>
    <w:rsid w:val="005A6C6F"/>
    <w:rsid w:val="005B62B5"/>
    <w:rsid w:val="005B6C2F"/>
    <w:rsid w:val="005C0837"/>
    <w:rsid w:val="005C55BC"/>
    <w:rsid w:val="005C7CCE"/>
    <w:rsid w:val="005D070B"/>
    <w:rsid w:val="005E1645"/>
    <w:rsid w:val="005E7B5E"/>
    <w:rsid w:val="005F066B"/>
    <w:rsid w:val="005F2B7C"/>
    <w:rsid w:val="006052AB"/>
    <w:rsid w:val="00605597"/>
    <w:rsid w:val="00610DF1"/>
    <w:rsid w:val="006129EC"/>
    <w:rsid w:val="00612B6D"/>
    <w:rsid w:val="00612FE5"/>
    <w:rsid w:val="006131B2"/>
    <w:rsid w:val="006136EB"/>
    <w:rsid w:val="00616115"/>
    <w:rsid w:val="00616D4E"/>
    <w:rsid w:val="00620004"/>
    <w:rsid w:val="0062237F"/>
    <w:rsid w:val="00631174"/>
    <w:rsid w:val="006351B0"/>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1F55"/>
    <w:rsid w:val="00684C9A"/>
    <w:rsid w:val="00690837"/>
    <w:rsid w:val="00691E6C"/>
    <w:rsid w:val="00697573"/>
    <w:rsid w:val="006A4954"/>
    <w:rsid w:val="006A7054"/>
    <w:rsid w:val="006B7A49"/>
    <w:rsid w:val="006C7FB1"/>
    <w:rsid w:val="006D0448"/>
    <w:rsid w:val="006D2281"/>
    <w:rsid w:val="006D4F1F"/>
    <w:rsid w:val="006F2DA8"/>
    <w:rsid w:val="006F7BED"/>
    <w:rsid w:val="00702DB3"/>
    <w:rsid w:val="0070340C"/>
    <w:rsid w:val="00712CE7"/>
    <w:rsid w:val="00713AD6"/>
    <w:rsid w:val="00727469"/>
    <w:rsid w:val="00733CD4"/>
    <w:rsid w:val="00764E28"/>
    <w:rsid w:val="00770E4A"/>
    <w:rsid w:val="00771F35"/>
    <w:rsid w:val="007740BB"/>
    <w:rsid w:val="00774215"/>
    <w:rsid w:val="0077799F"/>
    <w:rsid w:val="0078525C"/>
    <w:rsid w:val="00787A9A"/>
    <w:rsid w:val="0079619C"/>
    <w:rsid w:val="00797A31"/>
    <w:rsid w:val="00797BDE"/>
    <w:rsid w:val="00797F58"/>
    <w:rsid w:val="007A2FC6"/>
    <w:rsid w:val="007A4FAA"/>
    <w:rsid w:val="007A5CF6"/>
    <w:rsid w:val="007B2E21"/>
    <w:rsid w:val="007B3313"/>
    <w:rsid w:val="007B46BA"/>
    <w:rsid w:val="007C4588"/>
    <w:rsid w:val="007C6692"/>
    <w:rsid w:val="007E0778"/>
    <w:rsid w:val="007F6D86"/>
    <w:rsid w:val="00802A75"/>
    <w:rsid w:val="00807041"/>
    <w:rsid w:val="0081469B"/>
    <w:rsid w:val="00815A49"/>
    <w:rsid w:val="00817068"/>
    <w:rsid w:val="0082366E"/>
    <w:rsid w:val="00825680"/>
    <w:rsid w:val="00833AD3"/>
    <w:rsid w:val="00834AEE"/>
    <w:rsid w:val="008414AB"/>
    <w:rsid w:val="00841F89"/>
    <w:rsid w:val="00842172"/>
    <w:rsid w:val="008438C2"/>
    <w:rsid w:val="00847585"/>
    <w:rsid w:val="00857771"/>
    <w:rsid w:val="00871753"/>
    <w:rsid w:val="00874B4E"/>
    <w:rsid w:val="0087656E"/>
    <w:rsid w:val="00887B9B"/>
    <w:rsid w:val="0089138A"/>
    <w:rsid w:val="00891CF5"/>
    <w:rsid w:val="0089365D"/>
    <w:rsid w:val="008A03CA"/>
    <w:rsid w:val="008A4DA9"/>
    <w:rsid w:val="008B4C44"/>
    <w:rsid w:val="008B7CD9"/>
    <w:rsid w:val="008C1C9F"/>
    <w:rsid w:val="008C5ED1"/>
    <w:rsid w:val="008C72C4"/>
    <w:rsid w:val="008C7386"/>
    <w:rsid w:val="008D1EA7"/>
    <w:rsid w:val="008D798E"/>
    <w:rsid w:val="008E6BAF"/>
    <w:rsid w:val="00905ECB"/>
    <w:rsid w:val="00907484"/>
    <w:rsid w:val="00910E17"/>
    <w:rsid w:val="00910FA8"/>
    <w:rsid w:val="00911622"/>
    <w:rsid w:val="00916300"/>
    <w:rsid w:val="00926EC8"/>
    <w:rsid w:val="00930A32"/>
    <w:rsid w:val="00937C9F"/>
    <w:rsid w:val="00943F60"/>
    <w:rsid w:val="009460D9"/>
    <w:rsid w:val="009465F5"/>
    <w:rsid w:val="009473D9"/>
    <w:rsid w:val="00960E2B"/>
    <w:rsid w:val="00961AA0"/>
    <w:rsid w:val="00965F4C"/>
    <w:rsid w:val="009662BB"/>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C0D37"/>
    <w:rsid w:val="009D0992"/>
    <w:rsid w:val="009D1C1E"/>
    <w:rsid w:val="009E1BA2"/>
    <w:rsid w:val="009E4832"/>
    <w:rsid w:val="009E4D2F"/>
    <w:rsid w:val="009E5011"/>
    <w:rsid w:val="009F0B2D"/>
    <w:rsid w:val="009F225E"/>
    <w:rsid w:val="009F5C07"/>
    <w:rsid w:val="009F71AE"/>
    <w:rsid w:val="009F743F"/>
    <w:rsid w:val="00A102A2"/>
    <w:rsid w:val="00A12672"/>
    <w:rsid w:val="00A1549C"/>
    <w:rsid w:val="00A1595B"/>
    <w:rsid w:val="00A17E62"/>
    <w:rsid w:val="00A2180C"/>
    <w:rsid w:val="00A32794"/>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AF3BD9"/>
    <w:rsid w:val="00B0030F"/>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4136"/>
    <w:rsid w:val="00B65A2F"/>
    <w:rsid w:val="00B721B0"/>
    <w:rsid w:val="00B723E3"/>
    <w:rsid w:val="00B7254B"/>
    <w:rsid w:val="00B74983"/>
    <w:rsid w:val="00B80272"/>
    <w:rsid w:val="00B93B23"/>
    <w:rsid w:val="00BA0357"/>
    <w:rsid w:val="00BB734A"/>
    <w:rsid w:val="00BC05EE"/>
    <w:rsid w:val="00BC5D3E"/>
    <w:rsid w:val="00BD2199"/>
    <w:rsid w:val="00BF6B61"/>
    <w:rsid w:val="00BF6C20"/>
    <w:rsid w:val="00BF7BC1"/>
    <w:rsid w:val="00C03370"/>
    <w:rsid w:val="00C0358C"/>
    <w:rsid w:val="00C037D3"/>
    <w:rsid w:val="00C051C2"/>
    <w:rsid w:val="00C100F0"/>
    <w:rsid w:val="00C11115"/>
    <w:rsid w:val="00C241E5"/>
    <w:rsid w:val="00C241E7"/>
    <w:rsid w:val="00C26B52"/>
    <w:rsid w:val="00C3246D"/>
    <w:rsid w:val="00C32963"/>
    <w:rsid w:val="00C33869"/>
    <w:rsid w:val="00C36FCB"/>
    <w:rsid w:val="00C40802"/>
    <w:rsid w:val="00C41768"/>
    <w:rsid w:val="00C41844"/>
    <w:rsid w:val="00C45499"/>
    <w:rsid w:val="00C4578C"/>
    <w:rsid w:val="00C511BB"/>
    <w:rsid w:val="00C5526A"/>
    <w:rsid w:val="00C6073B"/>
    <w:rsid w:val="00C62F16"/>
    <w:rsid w:val="00C65756"/>
    <w:rsid w:val="00C71AAF"/>
    <w:rsid w:val="00C72434"/>
    <w:rsid w:val="00C73B93"/>
    <w:rsid w:val="00C74D42"/>
    <w:rsid w:val="00C903B3"/>
    <w:rsid w:val="00C92066"/>
    <w:rsid w:val="00CB16AB"/>
    <w:rsid w:val="00CB234F"/>
    <w:rsid w:val="00CB3579"/>
    <w:rsid w:val="00CC4698"/>
    <w:rsid w:val="00CC656C"/>
    <w:rsid w:val="00CE6FDE"/>
    <w:rsid w:val="00D02E6A"/>
    <w:rsid w:val="00D0797B"/>
    <w:rsid w:val="00D10467"/>
    <w:rsid w:val="00D151CB"/>
    <w:rsid w:val="00D22DEE"/>
    <w:rsid w:val="00D2441C"/>
    <w:rsid w:val="00D267D2"/>
    <w:rsid w:val="00D33367"/>
    <w:rsid w:val="00D370FD"/>
    <w:rsid w:val="00D40109"/>
    <w:rsid w:val="00D42031"/>
    <w:rsid w:val="00D43AC6"/>
    <w:rsid w:val="00D44623"/>
    <w:rsid w:val="00D5167C"/>
    <w:rsid w:val="00D55EC8"/>
    <w:rsid w:val="00D61C54"/>
    <w:rsid w:val="00D61C88"/>
    <w:rsid w:val="00D6250A"/>
    <w:rsid w:val="00D70173"/>
    <w:rsid w:val="00D70B06"/>
    <w:rsid w:val="00D74EF1"/>
    <w:rsid w:val="00D76974"/>
    <w:rsid w:val="00D80013"/>
    <w:rsid w:val="00D827C8"/>
    <w:rsid w:val="00D94148"/>
    <w:rsid w:val="00D94E84"/>
    <w:rsid w:val="00D95706"/>
    <w:rsid w:val="00DA56F7"/>
    <w:rsid w:val="00DA74EF"/>
    <w:rsid w:val="00DB28B7"/>
    <w:rsid w:val="00DC3418"/>
    <w:rsid w:val="00DC50DF"/>
    <w:rsid w:val="00DD13E1"/>
    <w:rsid w:val="00DD28E9"/>
    <w:rsid w:val="00DD3E96"/>
    <w:rsid w:val="00DF32C0"/>
    <w:rsid w:val="00DF41D0"/>
    <w:rsid w:val="00DF4C79"/>
    <w:rsid w:val="00DF5397"/>
    <w:rsid w:val="00DF7CC4"/>
    <w:rsid w:val="00E017BD"/>
    <w:rsid w:val="00E05344"/>
    <w:rsid w:val="00E05945"/>
    <w:rsid w:val="00E0722D"/>
    <w:rsid w:val="00E15370"/>
    <w:rsid w:val="00E17A85"/>
    <w:rsid w:val="00E17F33"/>
    <w:rsid w:val="00E33760"/>
    <w:rsid w:val="00E35610"/>
    <w:rsid w:val="00E36052"/>
    <w:rsid w:val="00E43E2E"/>
    <w:rsid w:val="00E44F06"/>
    <w:rsid w:val="00E454D2"/>
    <w:rsid w:val="00E4566B"/>
    <w:rsid w:val="00E45A24"/>
    <w:rsid w:val="00E47505"/>
    <w:rsid w:val="00E65114"/>
    <w:rsid w:val="00E66A95"/>
    <w:rsid w:val="00E72728"/>
    <w:rsid w:val="00E75179"/>
    <w:rsid w:val="00E7670D"/>
    <w:rsid w:val="00E90844"/>
    <w:rsid w:val="00E91AEA"/>
    <w:rsid w:val="00E9236A"/>
    <w:rsid w:val="00E947A7"/>
    <w:rsid w:val="00E948A5"/>
    <w:rsid w:val="00E970B5"/>
    <w:rsid w:val="00E970C9"/>
    <w:rsid w:val="00EA5603"/>
    <w:rsid w:val="00EB2420"/>
    <w:rsid w:val="00EB3A66"/>
    <w:rsid w:val="00EB7D2C"/>
    <w:rsid w:val="00EC35F7"/>
    <w:rsid w:val="00EC5136"/>
    <w:rsid w:val="00ED0134"/>
    <w:rsid w:val="00ED0707"/>
    <w:rsid w:val="00ED12DE"/>
    <w:rsid w:val="00ED2203"/>
    <w:rsid w:val="00ED505E"/>
    <w:rsid w:val="00ED6303"/>
    <w:rsid w:val="00ED672C"/>
    <w:rsid w:val="00EF2E5E"/>
    <w:rsid w:val="00EF5A12"/>
    <w:rsid w:val="00F001A3"/>
    <w:rsid w:val="00F0358C"/>
    <w:rsid w:val="00F03A6F"/>
    <w:rsid w:val="00F047A7"/>
    <w:rsid w:val="00F04C57"/>
    <w:rsid w:val="00F04CE9"/>
    <w:rsid w:val="00F05801"/>
    <w:rsid w:val="00F11741"/>
    <w:rsid w:val="00F1256F"/>
    <w:rsid w:val="00F13EE0"/>
    <w:rsid w:val="00F162B1"/>
    <w:rsid w:val="00F218EC"/>
    <w:rsid w:val="00F238F7"/>
    <w:rsid w:val="00F346B3"/>
    <w:rsid w:val="00F37FED"/>
    <w:rsid w:val="00F40E01"/>
    <w:rsid w:val="00F45569"/>
    <w:rsid w:val="00F5069C"/>
    <w:rsid w:val="00F752F0"/>
    <w:rsid w:val="00F82192"/>
    <w:rsid w:val="00F8370E"/>
    <w:rsid w:val="00F87197"/>
    <w:rsid w:val="00F90A3C"/>
    <w:rsid w:val="00F93853"/>
    <w:rsid w:val="00F97844"/>
    <w:rsid w:val="00FA0E46"/>
    <w:rsid w:val="00FA1F10"/>
    <w:rsid w:val="00FA61EF"/>
    <w:rsid w:val="00FA6984"/>
    <w:rsid w:val="00FB629C"/>
    <w:rsid w:val="00FC443B"/>
    <w:rsid w:val="00FC4588"/>
    <w:rsid w:val="00FC4FE2"/>
    <w:rsid w:val="00FC5656"/>
    <w:rsid w:val="00FC6EA8"/>
    <w:rsid w:val="00FD31B9"/>
    <w:rsid w:val="00FD3BF7"/>
    <w:rsid w:val="00FD41AC"/>
    <w:rsid w:val="00FD4BEB"/>
    <w:rsid w:val="00FE055C"/>
    <w:rsid w:val="00FE0F8A"/>
    <w:rsid w:val="00FE20C2"/>
    <w:rsid w:val="00FE3E9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D4963"/>
  <w15:docId w15:val="{6287D348-A40A-4912-86A4-7B979146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2CE7"/>
    <w:rPr>
      <w:rFonts w:ascii="Trebuchet MS" w:eastAsia="Trebuchet MS" w:hAnsi="Trebuchet MS" w:cs="Trebuchet M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12CE7"/>
    <w:tblPr>
      <w:tblInd w:w="0" w:type="dxa"/>
      <w:tblCellMar>
        <w:top w:w="0" w:type="dxa"/>
        <w:left w:w="0" w:type="dxa"/>
        <w:bottom w:w="0" w:type="dxa"/>
        <w:right w:w="0" w:type="dxa"/>
      </w:tblCellMar>
    </w:tblPr>
  </w:style>
  <w:style w:type="paragraph" w:styleId="a3">
    <w:name w:val="Body Text"/>
    <w:basedOn w:val="a"/>
    <w:link w:val="Char"/>
    <w:uiPriority w:val="1"/>
    <w:qFormat/>
    <w:rsid w:val="00712CE7"/>
    <w:rPr>
      <w:sz w:val="18"/>
      <w:szCs w:val="18"/>
    </w:rPr>
  </w:style>
  <w:style w:type="paragraph" w:styleId="a4">
    <w:name w:val="Title"/>
    <w:basedOn w:val="a"/>
    <w:link w:val="Char0"/>
    <w:uiPriority w:val="1"/>
    <w:qFormat/>
    <w:rsid w:val="00712CE7"/>
    <w:pPr>
      <w:spacing w:before="97"/>
      <w:ind w:left="427" w:right="455"/>
      <w:jc w:val="center"/>
    </w:pPr>
    <w:rPr>
      <w:rFonts w:ascii="Cambria" w:eastAsia="Cambria" w:hAnsi="Cambria" w:cs="Cambria"/>
      <w:b/>
      <w:bCs/>
      <w:sz w:val="28"/>
      <w:szCs w:val="28"/>
    </w:rPr>
  </w:style>
  <w:style w:type="paragraph" w:styleId="a5">
    <w:name w:val="List Paragraph"/>
    <w:basedOn w:val="a"/>
    <w:uiPriority w:val="34"/>
    <w:qFormat/>
    <w:rsid w:val="00712CE7"/>
    <w:pPr>
      <w:spacing w:before="2"/>
      <w:ind w:left="700" w:hanging="353"/>
    </w:pPr>
  </w:style>
  <w:style w:type="paragraph" w:customStyle="1" w:styleId="TableParagraph">
    <w:name w:val="Table Paragraph"/>
    <w:basedOn w:val="a"/>
    <w:uiPriority w:val="1"/>
    <w:qFormat/>
    <w:rsid w:val="00712CE7"/>
  </w:style>
  <w:style w:type="paragraph" w:styleId="a6">
    <w:name w:val="Balloon Text"/>
    <w:basedOn w:val="a"/>
    <w:link w:val="Char1"/>
    <w:uiPriority w:val="99"/>
    <w:semiHidden/>
    <w:unhideWhenUsed/>
    <w:rsid w:val="00D61C88"/>
    <w:rPr>
      <w:rFonts w:ascii="Tahoma" w:hAnsi="Tahoma" w:cs="Tahoma"/>
      <w:sz w:val="16"/>
      <w:szCs w:val="16"/>
    </w:rPr>
  </w:style>
  <w:style w:type="character" w:customStyle="1" w:styleId="Char1">
    <w:name w:val="Κείμενο πλαισίου Char"/>
    <w:basedOn w:val="a0"/>
    <w:link w:val="a6"/>
    <w:uiPriority w:val="99"/>
    <w:semiHidden/>
    <w:rsid w:val="00D61C88"/>
    <w:rPr>
      <w:rFonts w:ascii="Tahoma" w:eastAsia="Trebuchet MS" w:hAnsi="Tahoma" w:cs="Tahoma"/>
      <w:sz w:val="16"/>
      <w:szCs w:val="16"/>
      <w:lang w:val="el-GR"/>
    </w:rPr>
  </w:style>
  <w:style w:type="character" w:styleId="a7">
    <w:name w:val="Intense Emphasis"/>
    <w:basedOn w:val="a0"/>
    <w:uiPriority w:val="21"/>
    <w:qFormat/>
    <w:rsid w:val="00713AD6"/>
    <w:rPr>
      <w:i/>
      <w:iCs/>
      <w:color w:val="4F81BD" w:themeColor="accent1"/>
    </w:rPr>
  </w:style>
  <w:style w:type="table" w:styleId="a8">
    <w:name w:val="Table Grid"/>
    <w:basedOn w:val="a1"/>
    <w:uiPriority w:val="39"/>
    <w:rsid w:val="007B3313"/>
    <w:pPr>
      <w:widowControl/>
      <w:autoSpaceDE/>
      <w:autoSpaceDN/>
    </w:pPr>
    <w:rPr>
      <w:sz w:val="24"/>
      <w:szCs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unhideWhenUsed/>
    <w:rsid w:val="009E5011"/>
    <w:rPr>
      <w:color w:val="0000FF" w:themeColor="hyperlink"/>
      <w:u w:val="single"/>
    </w:rPr>
  </w:style>
  <w:style w:type="character" w:styleId="-0">
    <w:name w:val="FollowedHyperlink"/>
    <w:basedOn w:val="a0"/>
    <w:uiPriority w:val="99"/>
    <w:semiHidden/>
    <w:unhideWhenUsed/>
    <w:rsid w:val="001F1601"/>
    <w:rPr>
      <w:color w:val="800080" w:themeColor="followedHyperlink"/>
      <w:u w:val="single"/>
    </w:rPr>
  </w:style>
  <w:style w:type="character" w:customStyle="1" w:styleId="Char">
    <w:name w:val="Σώμα κειμένου Char"/>
    <w:basedOn w:val="a0"/>
    <w:link w:val="a3"/>
    <w:uiPriority w:val="1"/>
    <w:rsid w:val="0057018E"/>
    <w:rPr>
      <w:rFonts w:ascii="Trebuchet MS" w:eastAsia="Trebuchet MS" w:hAnsi="Trebuchet MS" w:cs="Trebuchet MS"/>
      <w:sz w:val="18"/>
      <w:szCs w:val="18"/>
      <w:lang w:val="el-GR"/>
    </w:rPr>
  </w:style>
  <w:style w:type="character" w:customStyle="1" w:styleId="1">
    <w:name w:val="Ανεπίλυτη αναφορά1"/>
    <w:basedOn w:val="a0"/>
    <w:uiPriority w:val="99"/>
    <w:semiHidden/>
    <w:unhideWhenUsed/>
    <w:rsid w:val="00FD3BF7"/>
    <w:rPr>
      <w:color w:val="605E5C"/>
      <w:shd w:val="clear" w:color="auto" w:fill="E1DFDD"/>
    </w:rPr>
  </w:style>
  <w:style w:type="paragraph" w:styleId="a9">
    <w:name w:val="header"/>
    <w:basedOn w:val="a"/>
    <w:link w:val="Char2"/>
    <w:uiPriority w:val="99"/>
    <w:unhideWhenUsed/>
    <w:rsid w:val="00F218EC"/>
    <w:pPr>
      <w:tabs>
        <w:tab w:val="center" w:pos="4153"/>
        <w:tab w:val="right" w:pos="8306"/>
      </w:tabs>
    </w:pPr>
  </w:style>
  <w:style w:type="character" w:customStyle="1" w:styleId="Char2">
    <w:name w:val="Κεφαλίδα Char"/>
    <w:basedOn w:val="a0"/>
    <w:link w:val="a9"/>
    <w:uiPriority w:val="99"/>
    <w:rsid w:val="00F218EC"/>
    <w:rPr>
      <w:rFonts w:ascii="Trebuchet MS" w:eastAsia="Trebuchet MS" w:hAnsi="Trebuchet MS" w:cs="Trebuchet MS"/>
      <w:lang w:val="el-GR"/>
    </w:rPr>
  </w:style>
  <w:style w:type="paragraph" w:styleId="aa">
    <w:name w:val="footer"/>
    <w:basedOn w:val="a"/>
    <w:link w:val="Char3"/>
    <w:uiPriority w:val="99"/>
    <w:unhideWhenUsed/>
    <w:rsid w:val="00F218EC"/>
    <w:pPr>
      <w:tabs>
        <w:tab w:val="center" w:pos="4153"/>
        <w:tab w:val="right" w:pos="8306"/>
      </w:tabs>
    </w:pPr>
  </w:style>
  <w:style w:type="character" w:customStyle="1" w:styleId="Char3">
    <w:name w:val="Υποσέλιδο Char"/>
    <w:basedOn w:val="a0"/>
    <w:link w:val="aa"/>
    <w:uiPriority w:val="99"/>
    <w:rsid w:val="00F218EC"/>
    <w:rPr>
      <w:rFonts w:ascii="Trebuchet MS" w:eastAsia="Trebuchet MS" w:hAnsi="Trebuchet MS" w:cs="Trebuchet MS"/>
      <w:lang w:val="el-GR"/>
    </w:rPr>
  </w:style>
  <w:style w:type="character" w:customStyle="1" w:styleId="Helvetica">
    <w:name w:val="Helvetica"/>
    <w:rsid w:val="0082366E"/>
    <w:rPr>
      <w:rFonts w:ascii="Playbill" w:hAnsi="Playbill" w:hint="default"/>
      <w:noProof w:val="0"/>
      <w:sz w:val="22"/>
      <w:lang w:val="el-GR"/>
    </w:rPr>
  </w:style>
  <w:style w:type="paragraph" w:styleId="ab">
    <w:name w:val="No Spacing"/>
    <w:uiPriority w:val="1"/>
    <w:qFormat/>
    <w:rsid w:val="00095112"/>
    <w:rPr>
      <w:rFonts w:ascii="Trebuchet MS" w:eastAsia="Trebuchet MS" w:hAnsi="Trebuchet MS" w:cs="Trebuchet MS"/>
      <w:lang w:val="el-GR"/>
    </w:rPr>
  </w:style>
  <w:style w:type="paragraph" w:customStyle="1" w:styleId="Default">
    <w:name w:val="Default"/>
    <w:rsid w:val="00F0358C"/>
    <w:pPr>
      <w:widowControl/>
      <w:adjustRightInd w:val="0"/>
    </w:pPr>
    <w:rPr>
      <w:rFonts w:ascii="Calibri" w:hAnsi="Calibri" w:cs="Calibri"/>
      <w:color w:val="000000"/>
      <w:sz w:val="24"/>
      <w:szCs w:val="24"/>
      <w:lang w:val="el-GR"/>
    </w:rPr>
  </w:style>
  <w:style w:type="paragraph" w:styleId="ac">
    <w:name w:val="Body Text Indent"/>
    <w:basedOn w:val="a"/>
    <w:link w:val="Char4"/>
    <w:uiPriority w:val="99"/>
    <w:semiHidden/>
    <w:unhideWhenUsed/>
    <w:rsid w:val="002163BE"/>
    <w:pPr>
      <w:spacing w:after="120"/>
      <w:ind w:left="283"/>
    </w:pPr>
  </w:style>
  <w:style w:type="character" w:customStyle="1" w:styleId="Char4">
    <w:name w:val="Σώμα κείμενου με εσοχή Char"/>
    <w:basedOn w:val="a0"/>
    <w:link w:val="ac"/>
    <w:uiPriority w:val="99"/>
    <w:semiHidden/>
    <w:rsid w:val="002163BE"/>
    <w:rPr>
      <w:rFonts w:ascii="Trebuchet MS" w:eastAsia="Trebuchet MS" w:hAnsi="Trebuchet MS" w:cs="Trebuchet MS"/>
      <w:lang w:val="el-GR"/>
    </w:rPr>
  </w:style>
  <w:style w:type="character" w:customStyle="1" w:styleId="Char0">
    <w:name w:val="Τίτλος Char"/>
    <w:basedOn w:val="a0"/>
    <w:link w:val="a4"/>
    <w:uiPriority w:val="1"/>
    <w:rsid w:val="002163BE"/>
    <w:rPr>
      <w:rFonts w:ascii="Cambria" w:eastAsia="Cambria" w:hAnsi="Cambria" w:cs="Cambria"/>
      <w:b/>
      <w:bCs/>
      <w:sz w:val="28"/>
      <w:szCs w:val="28"/>
      <w:lang w:val="el-GR"/>
    </w:rPr>
  </w:style>
  <w:style w:type="paragraph" w:styleId="ad">
    <w:name w:val="Subtitle"/>
    <w:basedOn w:val="a"/>
    <w:link w:val="Char5"/>
    <w:qFormat/>
    <w:rsid w:val="002163BE"/>
    <w:pPr>
      <w:shd w:val="clear" w:color="auto" w:fill="FFFFFF"/>
      <w:tabs>
        <w:tab w:val="left" w:pos="284"/>
      </w:tabs>
      <w:adjustRightInd w:val="0"/>
      <w:spacing w:line="360" w:lineRule="auto"/>
      <w:ind w:firstLine="284"/>
      <w:jc w:val="center"/>
    </w:pPr>
    <w:rPr>
      <w:rFonts w:ascii="Arial" w:eastAsia="Times New Roman" w:hAnsi="Arial" w:cs="Arial"/>
      <w:b/>
      <w:bCs/>
      <w:sz w:val="20"/>
      <w:szCs w:val="20"/>
      <w:lang w:eastAsia="el-GR"/>
    </w:rPr>
  </w:style>
  <w:style w:type="character" w:customStyle="1" w:styleId="Char5">
    <w:name w:val="Υπότιτλος Char"/>
    <w:basedOn w:val="a0"/>
    <w:link w:val="ad"/>
    <w:rsid w:val="002163BE"/>
    <w:rPr>
      <w:rFonts w:ascii="Arial" w:eastAsia="Times New Roman" w:hAnsi="Arial" w:cs="Arial"/>
      <w:b/>
      <w:bCs/>
      <w:sz w:val="20"/>
      <w:szCs w:val="20"/>
      <w:shd w:val="clear" w:color="auto" w:fill="FFFFFF"/>
      <w:lang w:val="el-GR" w:eastAsia="el-GR"/>
    </w:rPr>
  </w:style>
  <w:style w:type="paragraph" w:customStyle="1" w:styleId="western">
    <w:name w:val="western"/>
    <w:basedOn w:val="a"/>
    <w:rsid w:val="002163BE"/>
    <w:pPr>
      <w:widowControl/>
      <w:autoSpaceDE/>
      <w:autoSpaceDN/>
      <w:spacing w:before="100" w:beforeAutospacing="1" w:after="119"/>
    </w:pPr>
    <w:rPr>
      <w:rFonts w:ascii="Arial" w:eastAsia="Times New Roman" w:hAnsi="Arial" w:cs="Arial"/>
      <w:b/>
      <w:bCs/>
      <w:color w:val="000000"/>
      <w:sz w:val="20"/>
      <w:szCs w:val="20"/>
      <w:lang w:eastAsia="el-GR"/>
    </w:rPr>
  </w:style>
  <w:style w:type="paragraph" w:styleId="2">
    <w:name w:val="Body Text Indent 2"/>
    <w:basedOn w:val="a"/>
    <w:link w:val="2Char"/>
    <w:uiPriority w:val="99"/>
    <w:semiHidden/>
    <w:unhideWhenUsed/>
    <w:rsid w:val="00F87197"/>
    <w:pPr>
      <w:spacing w:after="120" w:line="480" w:lineRule="auto"/>
      <w:ind w:left="283"/>
    </w:pPr>
  </w:style>
  <w:style w:type="character" w:customStyle="1" w:styleId="2Char">
    <w:name w:val="Σώμα κείμενου με εσοχή 2 Char"/>
    <w:basedOn w:val="a0"/>
    <w:link w:val="2"/>
    <w:uiPriority w:val="99"/>
    <w:semiHidden/>
    <w:rsid w:val="00F87197"/>
    <w:rPr>
      <w:rFonts w:ascii="Trebuchet MS" w:eastAsia="Trebuchet MS" w:hAnsi="Trebuchet MS" w:cs="Trebuchet M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9evQCbEaMj0" TargetMode="External"/><Relationship Id="rId18" Type="http://schemas.openxmlformats.org/officeDocument/2006/relationships/hyperlink" Target="https://youtube.com/live/ztGSmAL-ryQ?feature=share" TargetMode="External"/><Relationship Id="rId26" Type="http://schemas.openxmlformats.org/officeDocument/2006/relationships/hyperlink" Target="https://doe.gr/wp-content/uploads/2026/05/01-%CE%91%CE%BA%CE%BF%CF%8D%CE%B3%CE%BF%CE%BD%CF%84%CE%B1%CF%82-%CF%84%CE%BF-%CF%80%CE%B1%CE%B9%CE%B4.pdf" TargetMode="External"/><Relationship Id="rId39" Type="http://schemas.openxmlformats.org/officeDocument/2006/relationships/hyperlink" Target="https://doe.gr/wp-content/uploads/2026/05/02-%CE%95%CE%A1%CE%95%CE%A5%CE%9D%CE%91-%CE%94%CE%9F%CE%95-%CE%A7%CF%81%CE%B7%CE%BC%CE%B1%CF%84%CE%BF%CE%B4%CF%8C%CF%84%CE%B7%CF%83%CE%B7-%CE%A3%CF%87%CE%BF%CE%BB%CE%B5%CE%AF%CF%89%CE%BD-2026.pdf" TargetMode="External"/><Relationship Id="rId21" Type="http://schemas.openxmlformats.org/officeDocument/2006/relationships/hyperlink" Target="https://doe.gr/wp-content/uploads/2026/05/01-%CE%91%CE%BA%CE%BF%CF%8D%CE%B3%CE%BF%CE%BD%CF%84%CE%B1%CF%82-%CF%84%CE%BF-%CF%80%CE%B1%CE%B9%CE%B4.pdf" TargetMode="External"/><Relationship Id="rId34" Type="http://schemas.openxmlformats.org/officeDocument/2006/relationships/hyperlink" Target="https://doe.gr/wp-content/uploads/2026/05/01-%CE%95%CE%A1%CE%95%CE%A5%CE%9D%CE%91-%CE%94%CE%9F%CE%95-%CE%A5%CF%80%CE%BF%CE%B4%CE%BF%CE%BC%CE%AD%CF%82-%CE%A3%CF%87%CE%BF%CE%BB%CE%B5%CE%AF%CF%89%CE%BD-2026.pdf" TargetMode="External"/><Relationship Id="rId42" Type="http://schemas.openxmlformats.org/officeDocument/2006/relationships/hyperlink" Target="https://www.ei-ie.org/en/item/28473:activating-the-recommendations-of-the-un-high-level-panel-on-the-teaching-profession" TargetMode="External"/><Relationship Id="rId47" Type="http://schemas.openxmlformats.org/officeDocument/2006/relationships/hyperlink" Target="https://youtube.com/live/kbRIpfr514M?feature=share" TargetMode="External"/><Relationship Id="rId50" Type="http://schemas.openxmlformats.org/officeDocument/2006/relationships/hyperlink" Target="http://doe.gr/%CF%80%CE%B1%CE%B9%CE%B4%CE%B1%CE%B3%CF%89%CE%B3%CE%B9%CE%BA%CE%AC-%CE%B2%CE%AF%CE%BD%CF%84%CE%B5%CE%BF-2024/" TargetMode="External"/><Relationship Id="rId55" Type="http://schemas.openxmlformats.org/officeDocument/2006/relationships/hyperlink" Target="https://doe.gr/syllogi-keimenon-2026/" TargetMode="External"/><Relationship Id="rId63" Type="http://schemas.openxmlformats.org/officeDocument/2006/relationships/hyperlink" Target="https://youtu.be/28MiROvUjWo" TargetMode="External"/><Relationship Id="rId68" Type="http://schemas.openxmlformats.org/officeDocument/2006/relationships/hyperlink" Target="https://www.youtube.com/live/B217YuYB4Ak" TargetMode="External"/><Relationship Id="rId7" Type="http://schemas.openxmlformats.org/officeDocument/2006/relationships/endnotes" Target="endnotes.xml"/><Relationship Id="rId71" Type="http://schemas.openxmlformats.org/officeDocument/2006/relationships/hyperlink" Target="https://youtube.com/live/tX3LNu8JtsM?feature=share" TargetMode="External"/><Relationship Id="rId2" Type="http://schemas.openxmlformats.org/officeDocument/2006/relationships/numbering" Target="numbering.xml"/><Relationship Id="rId16" Type="http://schemas.openxmlformats.org/officeDocument/2006/relationships/hyperlink" Target="https://doe.gr/wp-content/uploads/2026/05/02-%CE%97%CE%9C%CE%95%CE%A1%CE%99%CE%94%CE%91-%CE%94%CE%9F%CE%95-%CE%94%CE%B7%CE%BC%CE%BF%CE%B3%CF%81%CE%B1%CF%86%CE%B9%CE%BA%CF%8C-%CF%80%CF%81%CF%8C%CE%B2%CE%BB%CE%B7%CE%BC%CE%B1.pdf" TargetMode="External"/><Relationship Id="rId29"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11" Type="http://schemas.openxmlformats.org/officeDocument/2006/relationships/hyperlink" Target="https://doe.gr/diimerida-doe-i-techniti-noimosyni-os-ekpaideftiki-kai-koinoniki-proklisi-kritikes-prosengiseis-kindynoi-prooptikes-prosdokies-praktikes/" TargetMode="External"/><Relationship Id="rId24" Type="http://schemas.openxmlformats.org/officeDocument/2006/relationships/hyperlink" Target="https://doe.gr/wp-content/uploads/2026/05/03-%CE%91%CF%80%CF%8C-%CF%84%CE%BF%CE%BD-%CE%B1%CE%BD%CF%84%CE%B1%CE%B3%CF%89%CE%BD%CE%B9%CF%83%CE%BC%CF%8C-%CF%83%CF%84%CE%B7-%CF%83%CF%85%CE%BD%CE%B5%CF%81%CE%B3%CE%B1%CF%83%CE%AF%CE%B1.pdf" TargetMode="External"/><Relationship Id="rId32" Type="http://schemas.openxmlformats.org/officeDocument/2006/relationships/hyperlink" Target="https://doe.gr/fylla-parousiasis-ekdiloseon/" TargetMode="External"/><Relationship Id="rId37" Type="http://schemas.openxmlformats.org/officeDocument/2006/relationships/hyperlink" Target="https://youtube.com/live/INNwLYeZFh8?feature=share" TargetMode="External"/><Relationship Id="rId40" Type="http://schemas.openxmlformats.org/officeDocument/2006/relationships/hyperlink" Target="https://doe.gr/wp-content/uploads/2026/05/01-%CE%95%CE%A1%CE%95%CE%A5%CE%9D%CE%91-%CE%94%CE%9F%CE%95-%CE%A5%CF%80%CE%BF%CE%B4%CE%BF%CE%BC%CE%AD%CF%82-%CE%A3%CF%87%CE%BF%CE%BB%CE%B5%CE%AF%CF%89%CE%BD-2026.pdf" TargetMode="External"/><Relationship Id="rId45"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53" Type="http://schemas.openxmlformats.org/officeDocument/2006/relationships/hyperlink" Target="https://doe.gr/syllogi-keimenon-2026/" TargetMode="External"/><Relationship Id="rId58" Type="http://schemas.openxmlformats.org/officeDocument/2006/relationships/hyperlink" Target="https://doe.gr/syllogi-keimenon-2026/" TargetMode="External"/><Relationship Id="rId66" Type="http://schemas.openxmlformats.org/officeDocument/2006/relationships/hyperlink" Target="https://www.youtube.com/watch?v=tQIraUfZrlo"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tQIraUfZrlo" TargetMode="External"/><Relationship Id="rId23" Type="http://schemas.openxmlformats.org/officeDocument/2006/relationships/hyperlink" Target="https://youtube.com/live/ztGSmAL-ryQ?feature=share" TargetMode="External"/><Relationship Id="rId28" Type="http://schemas.openxmlformats.org/officeDocument/2006/relationships/hyperlink" Target="https://youtube.com/live/9ttdFBJPZSI?feature=share" TargetMode="External"/><Relationship Id="rId36" Type="http://schemas.openxmlformats.org/officeDocument/2006/relationships/hyperlink" Target="https://youtube.com/live/tX3LNu8JtsM?feature=share" TargetMode="External"/><Relationship Id="rId49" Type="http://schemas.openxmlformats.org/officeDocument/2006/relationships/hyperlink" Target="https://doe.gr/fylla-parousiasis-ekdiloseon/" TargetMode="External"/><Relationship Id="rId57" Type="http://schemas.openxmlformats.org/officeDocument/2006/relationships/hyperlink" Target="https://doe.gr/syllogi-keimenon-2026/" TargetMode="External"/><Relationship Id="rId61" Type="http://schemas.openxmlformats.org/officeDocument/2006/relationships/hyperlink" Target="https://doe.gr/syllogi-keimenon-2026/" TargetMode="External"/><Relationship Id="rId10" Type="http://schemas.openxmlformats.org/officeDocument/2006/relationships/hyperlink" Target="https://youtu.be/28MiROvUjWo" TargetMode="External"/><Relationship Id="rId19" Type="http://schemas.openxmlformats.org/officeDocument/2006/relationships/hyperlink" Target="https://doe.gr/wp-content/uploads/2026/05/03-%CE%91%CF%80%CF%8C-%CF%84%CE%BF%CE%BD-%CE%B1%CE%BD%CF%84%CE%B1%CE%B3%CF%89%CE%BD%CE%B9%CF%83%CE%BC%CF%8C-%CF%83%CF%84%CE%B7-%CF%83%CF%85%CE%BD%CE%B5%CF%81%CE%B3%CE%B1%CF%83%CE%AF%CE%B1.pdf" TargetMode="External"/><Relationship Id="rId31" Type="http://schemas.openxmlformats.org/officeDocument/2006/relationships/hyperlink" Target="https://doe.gr/wp-content/uploads/2026/05/01-%CE%91%CE%BA%CE%BF%CF%8D%CE%B3%CE%BF%CE%BD%CF%84%CE%B1%CF%82-%CF%84%CE%BF-%CF%80%CE%B1%CE%B9%CE%B4.pdf" TargetMode="External"/><Relationship Id="rId44" Type="http://schemas.openxmlformats.org/officeDocument/2006/relationships/hyperlink" Target="https://youtube.com/live/Isci_qYbh7s?feature=share" TargetMode="External"/><Relationship Id="rId52" Type="http://schemas.openxmlformats.org/officeDocument/2006/relationships/image" Target="media/image1.png"/><Relationship Id="rId60" Type="http://schemas.openxmlformats.org/officeDocument/2006/relationships/hyperlink" Target="https://doe.gr/syllogi-keimenon-2026/" TargetMode="External"/><Relationship Id="rId65" Type="http://schemas.openxmlformats.org/officeDocument/2006/relationships/hyperlink" Target="https://www.youtube.com/watch?v=NsXLP7qg-VY" TargetMode="External"/><Relationship Id="rId73" Type="http://schemas.openxmlformats.org/officeDocument/2006/relationships/hyperlink" Target="https://youtube.com/live/kbRIpfr514M?feature=share" TargetMode="External"/><Relationship Id="rId4" Type="http://schemas.openxmlformats.org/officeDocument/2006/relationships/settings" Target="settings.xml"/><Relationship Id="rId9" Type="http://schemas.openxmlformats.org/officeDocument/2006/relationships/hyperlink" Target="https://youtu.be/H_EA81jPz4g" TargetMode="External"/><Relationship Id="rId14" Type="http://schemas.openxmlformats.org/officeDocument/2006/relationships/hyperlink" Target="https://www.youtube.com/watch?v=NsXLP7qg-VY" TargetMode="External"/><Relationship Id="rId22" Type="http://schemas.openxmlformats.org/officeDocument/2006/relationships/hyperlink" Target="https://doe.gr/fylla-parousiasis-ekdiloseon/" TargetMode="External"/><Relationship Id="rId27" Type="http://schemas.openxmlformats.org/officeDocument/2006/relationships/hyperlink" Target="https://doe.gr/fylla-parousiasis-ekdiloseon/" TargetMode="External"/><Relationship Id="rId30" Type="http://schemas.openxmlformats.org/officeDocument/2006/relationships/hyperlink" Target="https://www.youtube.com/live/B217YuYB4Ak" TargetMode="External"/><Relationship Id="rId35" Type="http://schemas.openxmlformats.org/officeDocument/2006/relationships/hyperlink" Target="https://doe.gr/fylla-parousiasis-ekdiloseon/" TargetMode="External"/><Relationship Id="rId43" Type="http://schemas.openxmlformats.org/officeDocument/2006/relationships/hyperlink" Target="https://www.ei-ie.org/en/item/28473:activating-the-recommendations-of-the-un-high-level-panel-on-the-teaching-profession" TargetMode="External"/><Relationship Id="rId48"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 Id="rId56" Type="http://schemas.openxmlformats.org/officeDocument/2006/relationships/hyperlink" Target="https://doe.gr/syllogi-keimenon-2026/" TargetMode="External"/><Relationship Id="rId64" Type="http://schemas.openxmlformats.org/officeDocument/2006/relationships/hyperlink" Target="https://www.youtube.com/watch?v=9evQCbEaMj0" TargetMode="External"/><Relationship Id="rId69" Type="http://schemas.openxmlformats.org/officeDocument/2006/relationships/hyperlink" Target="https://youtube.com/live/9ttdFBJPZSI?feature=share" TargetMode="External"/><Relationship Id="rId8" Type="http://schemas.openxmlformats.org/officeDocument/2006/relationships/hyperlink" Target="https://www.iep.edu.gr/axiologisi-odigoi-kai-ergaleia/" TargetMode="External"/><Relationship Id="rId51" Type="http://schemas.openxmlformats.org/officeDocument/2006/relationships/hyperlink" Target="https://www.ei-ie.org/en/item/28473:activating-the-recommendations-of-the-un-high-level-panel-on-the-teaching-profession" TargetMode="External"/><Relationship Id="rId72" Type="http://schemas.openxmlformats.org/officeDocument/2006/relationships/hyperlink" Target="https://youtube.com/live/Isci_qYbh7s?feature=share" TargetMode="External"/><Relationship Id="rId3" Type="http://schemas.openxmlformats.org/officeDocument/2006/relationships/styles" Target="styles.xml"/><Relationship Id="rId12" Type="http://schemas.openxmlformats.org/officeDocument/2006/relationships/hyperlink" Target="https://doe.gr/fylla-parousiasis-ekdiloseon/" TargetMode="External"/><Relationship Id="rId17" Type="http://schemas.openxmlformats.org/officeDocument/2006/relationships/hyperlink" Target="https://doe.gr/fylla-parousiasis-ekdiloseon/" TargetMode="External"/><Relationship Id="rId25" Type="http://schemas.openxmlformats.org/officeDocument/2006/relationships/hyperlink" Target="https://www.youtube.com/live/B217YuYB4Ak" TargetMode="External"/><Relationship Id="rId33" Type="http://schemas.openxmlformats.org/officeDocument/2006/relationships/hyperlink" Target="https://youtube.com/live/INNwLYeZFh8?feature=share" TargetMode="External"/><Relationship Id="rId38" Type="http://schemas.openxmlformats.org/officeDocument/2006/relationships/hyperlink" Target="https://doe.gr/wp-content/uploads/2026/05/DOE-3_5.pdf" TargetMode="External"/><Relationship Id="rId46" Type="http://schemas.openxmlformats.org/officeDocument/2006/relationships/hyperlink" Target="https://doe.gr/fylla-parousiasis-ekdiloseon/" TargetMode="External"/><Relationship Id="rId59" Type="http://schemas.openxmlformats.org/officeDocument/2006/relationships/hyperlink" Target="https://doe.gr/syllogi-keimenon-2026/" TargetMode="External"/><Relationship Id="rId67" Type="http://schemas.openxmlformats.org/officeDocument/2006/relationships/hyperlink" Target="https://youtube.com/live/ztGSmAL-ryQ?feature=share" TargetMode="External"/><Relationship Id="rId20" Type="http://schemas.openxmlformats.org/officeDocument/2006/relationships/hyperlink" Target="https://www.youtube.com/live/B217YuYB4Ak" TargetMode="External"/><Relationship Id="rId41" Type="http://schemas.openxmlformats.org/officeDocument/2006/relationships/hyperlink" Target="https://doe.gr/fylla-parousiasis-ekdiloseon/" TargetMode="External"/><Relationship Id="rId54" Type="http://schemas.openxmlformats.org/officeDocument/2006/relationships/hyperlink" Target="https://doe.gr/syllogi-keimenon-2026/" TargetMode="External"/><Relationship Id="rId62" Type="http://schemas.openxmlformats.org/officeDocument/2006/relationships/hyperlink" Target="https://youtu.be/H_EA81jPz4g" TargetMode="External"/><Relationship Id="rId70" Type="http://schemas.openxmlformats.org/officeDocument/2006/relationships/hyperlink" Target="https://youtube.com/live/INNwLYeZFh8?feature=shar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47D16-637E-46F9-8EFC-60E4B680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14443</Words>
  <Characters>77998</Characters>
  <Application>Microsoft Office Word</Application>
  <DocSecurity>0</DocSecurity>
  <Lines>649</Lines>
  <Paragraphs>184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Πρώτη Έκθεση Εσωτερικής Αξιολόγησης του Εκπαιδευτικού Έργου της Σχολικής Μονάδας (έτος αναφοράς: 2020-2021)</vt:lpstr>
      <vt:lpstr>Πρώτη Έκθεση Εσωτερικής Αξιολόγησης του Εκπαιδευτικού Έργου της Σχολικής Μονάδας (έτος αναφοράς: 2020-2021)</vt:lpstr>
    </vt:vector>
  </TitlesOfParts>
  <Company/>
  <LinksUpToDate>false</LinksUpToDate>
  <CharactersWithSpaces>92257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creator>ΠΑΡΕΜΒΑΣΕΙΣ</dc:creator>
  <cp:lastModifiedBy>USER</cp:lastModifiedBy>
  <cp:revision>2</cp:revision>
  <cp:lastPrinted>2026-06-03T15:28:00Z</cp:lastPrinted>
  <dcterms:created xsi:type="dcterms:W3CDTF">2026-06-13T10:37:00Z</dcterms:created>
  <dcterms:modified xsi:type="dcterms:W3CDTF">2026-06-13T10:37:00Z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