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2A0D" w14:textId="77777777" w:rsidR="00D20DD5" w:rsidRDefault="00537756">
      <w:pPr>
        <w:pStyle w:val="a3"/>
        <w:ind w:left="27"/>
        <w:rPr>
          <w:rFonts w:ascii="Times New Roman"/>
          <w:sz w:val="20"/>
        </w:rPr>
      </w:pPr>
      <w:r>
        <w:rPr>
          <w:rFonts w:ascii="Times New Roman"/>
          <w:noProof/>
          <w:sz w:val="20"/>
          <w:lang w:eastAsia="el-GR"/>
        </w:rPr>
        <w:drawing>
          <wp:inline distT="0" distB="0" distL="0" distR="0" wp14:anchorId="07ECBA66" wp14:editId="1FB78265">
            <wp:extent cx="7016589" cy="119481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016589" cy="1194816"/>
                    </a:xfrm>
                    <a:prstGeom prst="rect">
                      <a:avLst/>
                    </a:prstGeom>
                  </pic:spPr>
                </pic:pic>
              </a:graphicData>
            </a:graphic>
          </wp:inline>
        </w:drawing>
      </w:r>
    </w:p>
    <w:p w14:paraId="3B4E2856" w14:textId="77777777" w:rsidR="00D20DD5" w:rsidRDefault="00D20DD5">
      <w:pPr>
        <w:pStyle w:val="a3"/>
        <w:rPr>
          <w:rFonts w:ascii="Times New Roman"/>
          <w:sz w:val="20"/>
        </w:rPr>
      </w:pPr>
    </w:p>
    <w:p w14:paraId="406E4F92" w14:textId="77777777" w:rsidR="00D20DD5" w:rsidRDefault="00D20DD5">
      <w:pPr>
        <w:pStyle w:val="a3"/>
        <w:rPr>
          <w:rFonts w:ascii="Times New Roman"/>
          <w:sz w:val="20"/>
        </w:rPr>
      </w:pPr>
    </w:p>
    <w:p w14:paraId="62EF7631" w14:textId="77777777" w:rsidR="00D20DD5" w:rsidRDefault="00D20DD5">
      <w:pPr>
        <w:pStyle w:val="a3"/>
        <w:spacing w:before="229"/>
        <w:rPr>
          <w:rFonts w:ascii="Times New Roman"/>
          <w:sz w:val="20"/>
        </w:rPr>
      </w:pPr>
    </w:p>
    <w:tbl>
      <w:tblPr>
        <w:tblStyle w:val="TableNormal"/>
        <w:tblW w:w="0" w:type="auto"/>
        <w:tblInd w:w="1332" w:type="dxa"/>
        <w:tblLayout w:type="fixed"/>
        <w:tblLook w:val="01E0" w:firstRow="1" w:lastRow="1" w:firstColumn="1" w:lastColumn="1" w:noHBand="0" w:noVBand="0"/>
      </w:tblPr>
      <w:tblGrid>
        <w:gridCol w:w="2910"/>
        <w:gridCol w:w="4883"/>
      </w:tblGrid>
      <w:tr w:rsidR="00D20DD5" w14:paraId="7DFDCCCA" w14:textId="77777777">
        <w:trPr>
          <w:trHeight w:val="799"/>
        </w:trPr>
        <w:tc>
          <w:tcPr>
            <w:tcW w:w="2910" w:type="dxa"/>
          </w:tcPr>
          <w:p w14:paraId="1796340F" w14:textId="77777777" w:rsidR="00D20DD5" w:rsidRPr="00183D2F" w:rsidRDefault="00537756" w:rsidP="00183D2F">
            <w:pPr>
              <w:pStyle w:val="TableParagraph"/>
              <w:spacing w:line="244" w:lineRule="exact"/>
              <w:ind w:left="50"/>
              <w:rPr>
                <w:sz w:val="24"/>
              </w:rPr>
            </w:pPr>
            <w:r>
              <w:rPr>
                <w:sz w:val="24"/>
              </w:rPr>
              <w:t>Αρ.</w:t>
            </w:r>
            <w:r>
              <w:rPr>
                <w:spacing w:val="-3"/>
                <w:sz w:val="24"/>
              </w:rPr>
              <w:t xml:space="preserve"> </w:t>
            </w:r>
            <w:r>
              <w:rPr>
                <w:sz w:val="24"/>
              </w:rPr>
              <w:t>Πρωτ.</w:t>
            </w:r>
            <w:r w:rsidR="00183D2F">
              <w:rPr>
                <w:spacing w:val="-5"/>
                <w:sz w:val="24"/>
              </w:rPr>
              <w:t>878</w:t>
            </w:r>
          </w:p>
        </w:tc>
        <w:tc>
          <w:tcPr>
            <w:tcW w:w="4883" w:type="dxa"/>
          </w:tcPr>
          <w:p w14:paraId="7857D965" w14:textId="77777777" w:rsidR="00D20DD5" w:rsidRPr="007F485C" w:rsidRDefault="00537756">
            <w:pPr>
              <w:pStyle w:val="TableParagraph"/>
              <w:spacing w:line="219" w:lineRule="exact"/>
            </w:pPr>
            <w:r>
              <w:t>Αθήνα</w:t>
            </w:r>
            <w:r>
              <w:rPr>
                <w:spacing w:val="-1"/>
              </w:rPr>
              <w:t xml:space="preserve"> </w:t>
            </w:r>
            <w:r w:rsidR="00183D2F">
              <w:rPr>
                <w:spacing w:val="-1"/>
              </w:rPr>
              <w:t>6/2/2026</w:t>
            </w:r>
          </w:p>
          <w:p w14:paraId="5D3BEF80" w14:textId="77777777" w:rsidR="00D20DD5" w:rsidRDefault="00537756">
            <w:pPr>
              <w:pStyle w:val="TableParagraph"/>
              <w:spacing w:before="19"/>
            </w:pPr>
            <w:r>
              <w:rPr>
                <w:spacing w:val="-4"/>
              </w:rPr>
              <w:t>Προς</w:t>
            </w:r>
          </w:p>
          <w:p w14:paraId="5F5FEC6C" w14:textId="77777777" w:rsidR="00D20DD5" w:rsidRDefault="00537756">
            <w:pPr>
              <w:pStyle w:val="TableParagraph"/>
              <w:spacing w:before="23" w:line="250" w:lineRule="exact"/>
            </w:pPr>
            <w:r>
              <w:t>Τους</w:t>
            </w:r>
            <w:r>
              <w:rPr>
                <w:spacing w:val="-8"/>
              </w:rPr>
              <w:t xml:space="preserve"> </w:t>
            </w:r>
            <w:r>
              <w:t>Συλλόγους</w:t>
            </w:r>
            <w:r>
              <w:rPr>
                <w:spacing w:val="-7"/>
              </w:rPr>
              <w:t xml:space="preserve"> </w:t>
            </w:r>
            <w:r>
              <w:t>Εκπαιδευτικών</w:t>
            </w:r>
            <w:r>
              <w:rPr>
                <w:spacing w:val="-7"/>
              </w:rPr>
              <w:t xml:space="preserve"> </w:t>
            </w:r>
            <w:r>
              <w:rPr>
                <w:spacing w:val="-4"/>
              </w:rPr>
              <w:t>Π.Ε.</w:t>
            </w:r>
          </w:p>
        </w:tc>
      </w:tr>
    </w:tbl>
    <w:p w14:paraId="0CA64E42" w14:textId="77777777" w:rsidR="00D20DD5" w:rsidRDefault="00D20DD5">
      <w:pPr>
        <w:pStyle w:val="a3"/>
        <w:rPr>
          <w:rFonts w:ascii="Times New Roman"/>
        </w:rPr>
      </w:pPr>
    </w:p>
    <w:p w14:paraId="6314EA9A" w14:textId="77777777" w:rsidR="00D20DD5" w:rsidRDefault="00D20DD5">
      <w:pPr>
        <w:pStyle w:val="a3"/>
        <w:spacing w:before="198"/>
        <w:rPr>
          <w:rFonts w:ascii="Times New Roman"/>
        </w:rPr>
      </w:pPr>
    </w:p>
    <w:p w14:paraId="347911BA" w14:textId="77777777" w:rsidR="00D20DD5" w:rsidRDefault="00537756">
      <w:pPr>
        <w:spacing w:line="360" w:lineRule="auto"/>
        <w:ind w:left="1375" w:right="1515" w:firstLine="719"/>
        <w:jc w:val="both"/>
        <w:rPr>
          <w:b/>
          <w:sz w:val="24"/>
        </w:rPr>
      </w:pPr>
      <w:r>
        <w:rPr>
          <w:b/>
          <w:sz w:val="24"/>
        </w:rPr>
        <w:t>Θέμα: Διοργάνωση</w:t>
      </w:r>
      <w:r>
        <w:rPr>
          <w:b/>
          <w:spacing w:val="40"/>
          <w:sz w:val="24"/>
        </w:rPr>
        <w:t xml:space="preserve"> </w:t>
      </w:r>
      <w:r>
        <w:rPr>
          <w:b/>
          <w:sz w:val="24"/>
        </w:rPr>
        <w:t>2</w:t>
      </w:r>
      <w:r w:rsidR="00AE6AFE" w:rsidRPr="00AE6AFE">
        <w:rPr>
          <w:b/>
          <w:sz w:val="24"/>
        </w:rPr>
        <w:t>7</w:t>
      </w:r>
      <w:r>
        <w:rPr>
          <w:b/>
          <w:sz w:val="24"/>
          <w:vertAlign w:val="superscript"/>
        </w:rPr>
        <w:t>ου</w:t>
      </w:r>
      <w:r>
        <w:rPr>
          <w:b/>
          <w:sz w:val="24"/>
        </w:rPr>
        <w:t xml:space="preserve"> Πανελληνίου – </w:t>
      </w:r>
      <w:proofErr w:type="spellStart"/>
      <w:r>
        <w:rPr>
          <w:b/>
          <w:sz w:val="24"/>
        </w:rPr>
        <w:t>Παγκύπριου</w:t>
      </w:r>
      <w:proofErr w:type="spellEnd"/>
      <w:r>
        <w:rPr>
          <w:b/>
          <w:sz w:val="24"/>
        </w:rPr>
        <w:t xml:space="preserve"> Πρωταθλήματος Ποδοσφαίρου</w:t>
      </w:r>
      <w:r>
        <w:rPr>
          <w:b/>
          <w:spacing w:val="55"/>
          <w:sz w:val="24"/>
        </w:rPr>
        <w:t xml:space="preserve">   </w:t>
      </w:r>
      <w:r>
        <w:rPr>
          <w:b/>
          <w:sz w:val="24"/>
        </w:rPr>
        <w:t>Συλλόγων</w:t>
      </w:r>
      <w:r>
        <w:rPr>
          <w:b/>
          <w:spacing w:val="54"/>
          <w:sz w:val="24"/>
        </w:rPr>
        <w:t xml:space="preserve">   </w:t>
      </w:r>
      <w:r>
        <w:rPr>
          <w:b/>
          <w:sz w:val="24"/>
        </w:rPr>
        <w:t>Εκπαιδευτικών</w:t>
      </w:r>
      <w:r>
        <w:rPr>
          <w:b/>
          <w:spacing w:val="54"/>
          <w:sz w:val="24"/>
        </w:rPr>
        <w:t xml:space="preserve">   </w:t>
      </w:r>
      <w:r>
        <w:rPr>
          <w:b/>
          <w:sz w:val="24"/>
        </w:rPr>
        <w:t>Πρωτοβάθμιας</w:t>
      </w:r>
      <w:r>
        <w:rPr>
          <w:b/>
          <w:spacing w:val="54"/>
          <w:sz w:val="24"/>
        </w:rPr>
        <w:t xml:space="preserve">   </w:t>
      </w:r>
      <w:r>
        <w:rPr>
          <w:b/>
          <w:spacing w:val="-2"/>
          <w:sz w:val="24"/>
        </w:rPr>
        <w:t>Εκπαίδευσης</w:t>
      </w:r>
    </w:p>
    <w:p w14:paraId="23A9E91C" w14:textId="77777777" w:rsidR="00D20DD5" w:rsidRDefault="00537756">
      <w:pPr>
        <w:spacing w:line="292" w:lineRule="exact"/>
        <w:ind w:left="1375"/>
        <w:rPr>
          <w:b/>
          <w:sz w:val="24"/>
        </w:rPr>
      </w:pPr>
      <w:r>
        <w:rPr>
          <w:b/>
          <w:sz w:val="24"/>
        </w:rPr>
        <w:t>«</w:t>
      </w:r>
      <w:proofErr w:type="spellStart"/>
      <w:r>
        <w:rPr>
          <w:b/>
          <w:sz w:val="24"/>
        </w:rPr>
        <w:t>Ακριτίδεια</w:t>
      </w:r>
      <w:proofErr w:type="spellEnd"/>
      <w:r>
        <w:rPr>
          <w:b/>
          <w:spacing w:val="-3"/>
          <w:sz w:val="24"/>
        </w:rPr>
        <w:t xml:space="preserve"> </w:t>
      </w:r>
      <w:r>
        <w:rPr>
          <w:b/>
          <w:spacing w:val="-4"/>
          <w:sz w:val="24"/>
        </w:rPr>
        <w:t>202</w:t>
      </w:r>
      <w:r w:rsidR="00AE6AFE" w:rsidRPr="007F485C">
        <w:rPr>
          <w:b/>
          <w:spacing w:val="-4"/>
          <w:sz w:val="24"/>
        </w:rPr>
        <w:t>6</w:t>
      </w:r>
      <w:r>
        <w:rPr>
          <w:b/>
          <w:spacing w:val="-4"/>
          <w:sz w:val="24"/>
        </w:rPr>
        <w:t>»</w:t>
      </w:r>
    </w:p>
    <w:p w14:paraId="48609729" w14:textId="77777777" w:rsidR="00D20DD5" w:rsidRDefault="00D20DD5">
      <w:pPr>
        <w:pStyle w:val="a3"/>
        <w:rPr>
          <w:b/>
        </w:rPr>
      </w:pPr>
    </w:p>
    <w:p w14:paraId="3C93DE61" w14:textId="77777777" w:rsidR="00D20DD5" w:rsidRDefault="00D20DD5">
      <w:pPr>
        <w:pStyle w:val="a3"/>
        <w:rPr>
          <w:b/>
        </w:rPr>
      </w:pPr>
    </w:p>
    <w:p w14:paraId="0FC70AF4" w14:textId="77777777" w:rsidR="00D20DD5" w:rsidRDefault="00537756">
      <w:pPr>
        <w:spacing w:line="360" w:lineRule="auto"/>
        <w:ind w:left="1375" w:right="1511" w:firstLine="719"/>
        <w:jc w:val="both"/>
        <w:rPr>
          <w:b/>
          <w:sz w:val="24"/>
        </w:rPr>
      </w:pPr>
      <w:r>
        <w:rPr>
          <w:sz w:val="24"/>
        </w:rPr>
        <w:t xml:space="preserve">Η Διδασκαλική Ομοσπονδία Ελλάδα (Δ.Ο.Ε.) και η Παγκύπρια Οργάνωση Ελλήνων Δασκάλων (Π.Ο.Ε.Δ.), σε συνεργασία με τους Συλλόγους Εκπαιδευτικών Π.Ε. στην Ελλάδα και τα Επαρχιακά Γραφεία στην Κύπρο, διοργανώνουν κάθε χρόνο το </w:t>
      </w:r>
      <w:r>
        <w:rPr>
          <w:b/>
          <w:sz w:val="24"/>
        </w:rPr>
        <w:t xml:space="preserve">Πανελλήνιο - </w:t>
      </w:r>
      <w:proofErr w:type="spellStart"/>
      <w:r>
        <w:rPr>
          <w:b/>
          <w:sz w:val="24"/>
        </w:rPr>
        <w:t>Παγκύπριο</w:t>
      </w:r>
      <w:proofErr w:type="spellEnd"/>
      <w:r>
        <w:rPr>
          <w:b/>
          <w:sz w:val="24"/>
        </w:rPr>
        <w:t xml:space="preserve"> Πρωτάθλημα Ποδοσφαίρου Συλλόγων Εκπαιδευτικών Πρωτοβάθμιας Εκπαίδευσης.</w:t>
      </w:r>
    </w:p>
    <w:p w14:paraId="61FBF2B4" w14:textId="77777777" w:rsidR="00D20DD5" w:rsidRDefault="00537756">
      <w:pPr>
        <w:spacing w:before="1" w:line="360" w:lineRule="auto"/>
        <w:ind w:left="1375" w:right="1510" w:firstLine="719"/>
        <w:jc w:val="both"/>
        <w:rPr>
          <w:sz w:val="24"/>
        </w:rPr>
      </w:pPr>
      <w:r>
        <w:rPr>
          <w:sz w:val="24"/>
        </w:rPr>
        <w:t xml:space="preserve">Όπως έχει ήδη γίνει γνωστό, η οργανωτική επιτροπή έχει αποφασίσει πως </w:t>
      </w:r>
      <w:r>
        <w:rPr>
          <w:b/>
          <w:sz w:val="24"/>
        </w:rPr>
        <w:t>τα 2</w:t>
      </w:r>
      <w:r w:rsidR="008C6BBF">
        <w:rPr>
          <w:b/>
          <w:sz w:val="24"/>
        </w:rPr>
        <w:t>7</w:t>
      </w:r>
      <w:r>
        <w:rPr>
          <w:b/>
          <w:sz w:val="24"/>
          <w:vertAlign w:val="superscript"/>
        </w:rPr>
        <w:t>α</w:t>
      </w:r>
      <w:r>
        <w:rPr>
          <w:b/>
          <w:sz w:val="24"/>
        </w:rPr>
        <w:t xml:space="preserve"> </w:t>
      </w:r>
      <w:proofErr w:type="spellStart"/>
      <w:r>
        <w:rPr>
          <w:b/>
          <w:sz w:val="24"/>
        </w:rPr>
        <w:t>Ακριτίδεια</w:t>
      </w:r>
      <w:proofErr w:type="spellEnd"/>
      <w:r>
        <w:rPr>
          <w:b/>
          <w:sz w:val="24"/>
        </w:rPr>
        <w:t xml:space="preserve"> θα πραγματοποιηθούν </w:t>
      </w:r>
      <w:r>
        <w:rPr>
          <w:sz w:val="24"/>
        </w:rPr>
        <w:t xml:space="preserve">φέτος </w:t>
      </w:r>
      <w:r>
        <w:rPr>
          <w:b/>
          <w:sz w:val="24"/>
        </w:rPr>
        <w:t>στη</w:t>
      </w:r>
      <w:r w:rsidR="008C6BBF">
        <w:rPr>
          <w:b/>
          <w:sz w:val="24"/>
        </w:rPr>
        <w:t xml:space="preserve"> Θεσσαλονίκη</w:t>
      </w:r>
      <w:r>
        <w:rPr>
          <w:b/>
          <w:sz w:val="24"/>
        </w:rPr>
        <w:t>, σε συνεργασία με τον τοπικό Σύλλογο</w:t>
      </w:r>
      <w:r w:rsidR="007F485C" w:rsidRPr="007F485C">
        <w:rPr>
          <w:b/>
          <w:sz w:val="24"/>
        </w:rPr>
        <w:t xml:space="preserve"> </w:t>
      </w:r>
      <w:r w:rsidR="008C6BBF">
        <w:rPr>
          <w:b/>
          <w:sz w:val="24"/>
        </w:rPr>
        <w:t xml:space="preserve">Δασκάλων &amp; Νηπιαγωγών Υπαίθρου Θεσσαλονίκης, </w:t>
      </w:r>
      <w:r>
        <w:rPr>
          <w:b/>
          <w:sz w:val="24"/>
        </w:rPr>
        <w:t xml:space="preserve">από την Τρίτη </w:t>
      </w:r>
      <w:r w:rsidR="008C6BBF">
        <w:rPr>
          <w:b/>
          <w:sz w:val="24"/>
        </w:rPr>
        <w:t>30</w:t>
      </w:r>
      <w:r>
        <w:rPr>
          <w:b/>
          <w:sz w:val="24"/>
        </w:rPr>
        <w:t xml:space="preserve"> Ιου</w:t>
      </w:r>
      <w:r w:rsidR="008C6BBF">
        <w:rPr>
          <w:b/>
          <w:sz w:val="24"/>
        </w:rPr>
        <w:t>ν</w:t>
      </w:r>
      <w:r>
        <w:rPr>
          <w:b/>
          <w:sz w:val="24"/>
        </w:rPr>
        <w:t xml:space="preserve">ίου μέχρι και το Σάββατο </w:t>
      </w:r>
      <w:r w:rsidR="008C6BBF">
        <w:rPr>
          <w:b/>
          <w:sz w:val="24"/>
        </w:rPr>
        <w:t>4</w:t>
      </w:r>
      <w:r>
        <w:rPr>
          <w:b/>
          <w:sz w:val="24"/>
        </w:rPr>
        <w:t xml:space="preserve"> Ιουλίου 202</w:t>
      </w:r>
      <w:r w:rsidR="008C6BBF">
        <w:rPr>
          <w:b/>
          <w:sz w:val="24"/>
        </w:rPr>
        <w:t>6</w:t>
      </w:r>
      <w:r>
        <w:rPr>
          <w:b/>
          <w:sz w:val="24"/>
        </w:rPr>
        <w:t xml:space="preserve"> </w:t>
      </w:r>
      <w:r>
        <w:rPr>
          <w:sz w:val="24"/>
        </w:rPr>
        <w:t>με</w:t>
      </w:r>
      <w:r>
        <w:rPr>
          <w:spacing w:val="40"/>
          <w:sz w:val="24"/>
        </w:rPr>
        <w:t xml:space="preserve"> </w:t>
      </w:r>
      <w:r>
        <w:rPr>
          <w:sz w:val="24"/>
        </w:rPr>
        <w:t>τη συμμετοχή ομάδων από την Ελλάδα και την Κύπρο.</w:t>
      </w:r>
    </w:p>
    <w:p w14:paraId="199AC8D9" w14:textId="77777777" w:rsidR="00D20DD5" w:rsidRDefault="00537756">
      <w:pPr>
        <w:pStyle w:val="a3"/>
        <w:spacing w:line="360" w:lineRule="auto"/>
        <w:ind w:left="1375" w:right="1512" w:firstLine="719"/>
        <w:jc w:val="both"/>
      </w:pPr>
      <w:r>
        <w:t xml:space="preserve">Με απόφασή του, το Δ.Σ. της Δ.Ο.Ε. έχει πλέον αναλάβει τη διοργάνωση του πρωταθλήματος παρέχοντας οικονομική κάλυψη των εξόδων συμμετοχής των ποδοσφαιρικών ομάδων των Συλλόγων Εκπαιδευτικών Π.Ε. της Ελλάδας (που αφορούν αμοιβές διαιτητών, γιατρών, αγορά επάθλων και έξοδα διοργάνωσης γενικότερα). Με απόφασή της </w:t>
      </w:r>
      <w:r>
        <w:rPr>
          <w:b/>
        </w:rPr>
        <w:t>η Π.Ο.Ε.Δ. αποφάσισε να συνδράμει οικονομικά στη διοργάνωση</w:t>
      </w:r>
      <w:r>
        <w:t xml:space="preserve">, όπως είχε κάνει και για την περσινή </w:t>
      </w:r>
      <w:r>
        <w:rPr>
          <w:spacing w:val="-2"/>
        </w:rPr>
        <w:t>διοργάνωση.</w:t>
      </w:r>
    </w:p>
    <w:p w14:paraId="6217DE0F" w14:textId="77777777" w:rsidR="00D20DD5" w:rsidRDefault="00D20DD5">
      <w:pPr>
        <w:pStyle w:val="a3"/>
        <w:spacing w:line="360" w:lineRule="auto"/>
        <w:jc w:val="both"/>
        <w:sectPr w:rsidR="00D20DD5">
          <w:type w:val="continuous"/>
          <w:pgSz w:w="11910" w:h="16840"/>
          <w:pgMar w:top="1420" w:right="283" w:bottom="280" w:left="425" w:header="720" w:footer="720" w:gutter="0"/>
          <w:cols w:space="720"/>
        </w:sectPr>
      </w:pPr>
    </w:p>
    <w:p w14:paraId="48AECC40" w14:textId="77777777" w:rsidR="00D20DD5" w:rsidRDefault="00537756">
      <w:pPr>
        <w:spacing w:before="21" w:line="360" w:lineRule="auto"/>
        <w:ind w:left="1375" w:right="1514" w:firstLine="719"/>
        <w:jc w:val="both"/>
        <w:rPr>
          <w:sz w:val="24"/>
        </w:rPr>
      </w:pPr>
      <w:r>
        <w:rPr>
          <w:sz w:val="24"/>
        </w:rPr>
        <w:lastRenderedPageBreak/>
        <w:t>Με βάση τον παραπάνω σχεδιασμό καλούμε τους Συλλόγους Εκπαιδευτικών Πρωτοβάθμιας Εκπαίδευσης να προγραμματίσουν τη συμμετοχή τους στα 2</w:t>
      </w:r>
      <w:r w:rsidR="008C6BBF">
        <w:rPr>
          <w:sz w:val="24"/>
        </w:rPr>
        <w:t>7</w:t>
      </w:r>
      <w:r>
        <w:rPr>
          <w:sz w:val="24"/>
          <w:vertAlign w:val="superscript"/>
        </w:rPr>
        <w:t>α</w:t>
      </w:r>
      <w:r>
        <w:rPr>
          <w:sz w:val="24"/>
        </w:rPr>
        <w:t xml:space="preserve"> </w:t>
      </w:r>
      <w:proofErr w:type="spellStart"/>
      <w:r>
        <w:rPr>
          <w:sz w:val="24"/>
        </w:rPr>
        <w:t>Ακριτίδεια</w:t>
      </w:r>
      <w:proofErr w:type="spellEnd"/>
      <w:r>
        <w:rPr>
          <w:sz w:val="24"/>
        </w:rPr>
        <w:t xml:space="preserve">. </w:t>
      </w:r>
      <w:r>
        <w:rPr>
          <w:b/>
          <w:sz w:val="24"/>
        </w:rPr>
        <w:t xml:space="preserve">Οι αιτήσεις συμμετοχής να σταλούν συμπληρωμένες με τα στοιχεία επικοινωνίας των υπευθύνων κάθε ομάδας στο </w:t>
      </w:r>
      <w:hyperlink r:id="rId6">
        <w:r w:rsidR="00D20DD5">
          <w:rPr>
            <w:b/>
            <w:color w:val="0462C1"/>
            <w:sz w:val="24"/>
            <w:u w:val="single" w:color="0462C1"/>
          </w:rPr>
          <w:t>akritideiadoe@gmail.com</w:t>
        </w:r>
      </w:hyperlink>
      <w:r>
        <w:rPr>
          <w:b/>
          <w:color w:val="0462C1"/>
          <w:sz w:val="24"/>
        </w:rPr>
        <w:t xml:space="preserve"> </w:t>
      </w:r>
      <w:r>
        <w:rPr>
          <w:b/>
          <w:sz w:val="24"/>
        </w:rPr>
        <w:t>μέχρι την Παρασκευή 31</w:t>
      </w:r>
      <w:r>
        <w:rPr>
          <w:b/>
          <w:sz w:val="24"/>
          <w:vertAlign w:val="superscript"/>
        </w:rPr>
        <w:t>η</w:t>
      </w:r>
      <w:r>
        <w:rPr>
          <w:b/>
          <w:sz w:val="24"/>
        </w:rPr>
        <w:t xml:space="preserve"> Μαΐου 202</w:t>
      </w:r>
      <w:r w:rsidR="008C6BBF">
        <w:rPr>
          <w:b/>
          <w:sz w:val="24"/>
        </w:rPr>
        <w:t>6</w:t>
      </w:r>
      <w:r>
        <w:rPr>
          <w:sz w:val="24"/>
        </w:rPr>
        <w:t>. Η Δ.Ο.Ε. θα μεριμνήσει για τη δημιουργία ηλεκτρονικής εφαρμογής με την οποία θα υποβάλλονται τα στοιχεία των υπευθύνων και των συμμετεχόντων κάθε ομάδας (δελτία ποδοσφαιριστών, δελτία υγείας κλπ.) και θα σας κοινοποιήσει έγκαιρα</w:t>
      </w:r>
      <w:r>
        <w:rPr>
          <w:spacing w:val="-2"/>
          <w:sz w:val="24"/>
        </w:rPr>
        <w:t xml:space="preserve"> </w:t>
      </w:r>
      <w:r>
        <w:rPr>
          <w:sz w:val="24"/>
        </w:rPr>
        <w:t>τον σχετικό σύνδεσμο. Καταληκτική</w:t>
      </w:r>
      <w:r>
        <w:rPr>
          <w:spacing w:val="-1"/>
          <w:sz w:val="24"/>
        </w:rPr>
        <w:t xml:space="preserve"> </w:t>
      </w:r>
      <w:r>
        <w:rPr>
          <w:sz w:val="24"/>
        </w:rPr>
        <w:t>ημερομηνία</w:t>
      </w:r>
      <w:r>
        <w:rPr>
          <w:spacing w:val="-2"/>
          <w:sz w:val="24"/>
        </w:rPr>
        <w:t xml:space="preserve"> </w:t>
      </w:r>
      <w:r>
        <w:rPr>
          <w:sz w:val="24"/>
        </w:rPr>
        <w:t>δήλωσης</w:t>
      </w:r>
      <w:r>
        <w:rPr>
          <w:spacing w:val="-3"/>
          <w:sz w:val="24"/>
        </w:rPr>
        <w:t xml:space="preserve"> </w:t>
      </w:r>
      <w:r>
        <w:rPr>
          <w:sz w:val="24"/>
        </w:rPr>
        <w:t>συμμετοχής για τις ομάδες θα είναι η 31</w:t>
      </w:r>
      <w:r>
        <w:rPr>
          <w:sz w:val="24"/>
          <w:vertAlign w:val="superscript"/>
        </w:rPr>
        <w:t>η</w:t>
      </w:r>
      <w:r>
        <w:rPr>
          <w:sz w:val="24"/>
        </w:rPr>
        <w:t xml:space="preserve"> Μαΐου 202</w:t>
      </w:r>
      <w:r w:rsidR="008C6BBF">
        <w:rPr>
          <w:sz w:val="24"/>
        </w:rPr>
        <w:t>6</w:t>
      </w:r>
      <w:r>
        <w:rPr>
          <w:sz w:val="24"/>
        </w:rPr>
        <w:t>.</w:t>
      </w:r>
    </w:p>
    <w:p w14:paraId="74DE952E" w14:textId="77777777" w:rsidR="00D20DD5" w:rsidRDefault="00537756">
      <w:pPr>
        <w:pStyle w:val="a3"/>
        <w:spacing w:before="1" w:line="360" w:lineRule="auto"/>
        <w:ind w:left="1375" w:right="1519" w:firstLine="719"/>
        <w:jc w:val="both"/>
      </w:pPr>
      <w:r>
        <w:t>Η οργανωτική επιτροπή, στα μέλη της οποίας οι Σ.Ε.Π.Ε. μπορούν να απευθύνονται για διευκρινίσεις,</w:t>
      </w:r>
      <w:r>
        <w:rPr>
          <w:spacing w:val="40"/>
        </w:rPr>
        <w:t xml:space="preserve"> </w:t>
      </w:r>
      <w:r>
        <w:t>αποτελείται από τους:</w:t>
      </w:r>
    </w:p>
    <w:p w14:paraId="1A0DEF10" w14:textId="77777777" w:rsidR="00D20DD5" w:rsidRDefault="008C6BBF">
      <w:pPr>
        <w:pStyle w:val="a4"/>
        <w:numPr>
          <w:ilvl w:val="0"/>
          <w:numId w:val="1"/>
        </w:numPr>
        <w:tabs>
          <w:tab w:val="left" w:pos="1735"/>
        </w:tabs>
        <w:spacing w:line="292" w:lineRule="exact"/>
        <w:rPr>
          <w:color w:val="202020"/>
          <w:sz w:val="24"/>
        </w:rPr>
      </w:pPr>
      <w:r>
        <w:rPr>
          <w:color w:val="202020"/>
          <w:sz w:val="24"/>
        </w:rPr>
        <w:t>Μαρίνη Σπύρο,</w:t>
      </w:r>
      <w:r>
        <w:rPr>
          <w:color w:val="202020"/>
          <w:spacing w:val="-3"/>
          <w:sz w:val="24"/>
        </w:rPr>
        <w:t xml:space="preserve"> </w:t>
      </w:r>
      <w:r>
        <w:rPr>
          <w:color w:val="202020"/>
          <w:sz w:val="24"/>
        </w:rPr>
        <w:t>Πρόεδρο</w:t>
      </w:r>
      <w:r>
        <w:rPr>
          <w:color w:val="202020"/>
          <w:spacing w:val="-1"/>
          <w:sz w:val="24"/>
        </w:rPr>
        <w:t xml:space="preserve"> </w:t>
      </w:r>
      <w:r>
        <w:rPr>
          <w:color w:val="202020"/>
          <w:sz w:val="24"/>
        </w:rPr>
        <w:t>του</w:t>
      </w:r>
      <w:r>
        <w:rPr>
          <w:color w:val="202020"/>
          <w:spacing w:val="-2"/>
          <w:sz w:val="24"/>
        </w:rPr>
        <w:t xml:space="preserve"> </w:t>
      </w:r>
      <w:r>
        <w:rPr>
          <w:color w:val="202020"/>
          <w:sz w:val="24"/>
        </w:rPr>
        <w:t>Δ.Σ.</w:t>
      </w:r>
      <w:r>
        <w:rPr>
          <w:color w:val="202020"/>
          <w:spacing w:val="-1"/>
          <w:sz w:val="24"/>
        </w:rPr>
        <w:t xml:space="preserve"> </w:t>
      </w:r>
      <w:r>
        <w:rPr>
          <w:color w:val="202020"/>
          <w:sz w:val="24"/>
        </w:rPr>
        <w:t>της</w:t>
      </w:r>
      <w:r>
        <w:rPr>
          <w:color w:val="202020"/>
          <w:spacing w:val="-2"/>
          <w:sz w:val="24"/>
        </w:rPr>
        <w:t xml:space="preserve"> Δ.Ο.Ε.</w:t>
      </w:r>
    </w:p>
    <w:p w14:paraId="2398FB47" w14:textId="77777777" w:rsidR="00D20DD5" w:rsidRDefault="008C6BBF">
      <w:pPr>
        <w:pStyle w:val="a4"/>
        <w:numPr>
          <w:ilvl w:val="0"/>
          <w:numId w:val="1"/>
        </w:numPr>
        <w:tabs>
          <w:tab w:val="left" w:pos="1733"/>
        </w:tabs>
        <w:spacing w:before="146"/>
        <w:ind w:left="1733" w:hanging="358"/>
        <w:rPr>
          <w:color w:val="202020"/>
          <w:sz w:val="24"/>
        </w:rPr>
      </w:pPr>
      <w:proofErr w:type="spellStart"/>
      <w:r>
        <w:rPr>
          <w:color w:val="202020"/>
          <w:sz w:val="24"/>
        </w:rPr>
        <w:t>Τρούλη</w:t>
      </w:r>
      <w:proofErr w:type="spellEnd"/>
      <w:r>
        <w:rPr>
          <w:color w:val="202020"/>
          <w:sz w:val="24"/>
        </w:rPr>
        <w:t xml:space="preserve"> Γεώργιο,</w:t>
      </w:r>
      <w:r>
        <w:rPr>
          <w:color w:val="202020"/>
          <w:spacing w:val="-2"/>
          <w:sz w:val="24"/>
        </w:rPr>
        <w:t xml:space="preserve"> </w:t>
      </w:r>
      <w:r>
        <w:rPr>
          <w:color w:val="202020"/>
          <w:sz w:val="24"/>
        </w:rPr>
        <w:t>Ταμία</w:t>
      </w:r>
      <w:r>
        <w:rPr>
          <w:color w:val="202020"/>
          <w:spacing w:val="-2"/>
          <w:sz w:val="24"/>
        </w:rPr>
        <w:t xml:space="preserve"> </w:t>
      </w:r>
      <w:r>
        <w:rPr>
          <w:color w:val="202020"/>
          <w:sz w:val="24"/>
        </w:rPr>
        <w:t>του</w:t>
      </w:r>
      <w:r>
        <w:rPr>
          <w:color w:val="202020"/>
          <w:spacing w:val="-3"/>
          <w:sz w:val="24"/>
        </w:rPr>
        <w:t xml:space="preserve"> </w:t>
      </w:r>
      <w:r>
        <w:rPr>
          <w:color w:val="202020"/>
          <w:sz w:val="24"/>
        </w:rPr>
        <w:t>Δ.Σ.</w:t>
      </w:r>
      <w:r>
        <w:rPr>
          <w:color w:val="202020"/>
          <w:spacing w:val="-2"/>
          <w:sz w:val="24"/>
        </w:rPr>
        <w:t xml:space="preserve"> </w:t>
      </w:r>
      <w:r>
        <w:rPr>
          <w:color w:val="202020"/>
          <w:sz w:val="24"/>
        </w:rPr>
        <w:t>της</w:t>
      </w:r>
      <w:r>
        <w:rPr>
          <w:color w:val="202020"/>
          <w:spacing w:val="-4"/>
          <w:sz w:val="24"/>
        </w:rPr>
        <w:t xml:space="preserve"> </w:t>
      </w:r>
      <w:r>
        <w:rPr>
          <w:color w:val="202020"/>
          <w:spacing w:val="-2"/>
          <w:sz w:val="24"/>
        </w:rPr>
        <w:t>Δ.Ο.Ε.</w:t>
      </w:r>
    </w:p>
    <w:p w14:paraId="3EEC8AB1" w14:textId="77777777" w:rsidR="00D20DD5" w:rsidRDefault="008C6BBF">
      <w:pPr>
        <w:pStyle w:val="a4"/>
        <w:numPr>
          <w:ilvl w:val="0"/>
          <w:numId w:val="1"/>
        </w:numPr>
        <w:tabs>
          <w:tab w:val="left" w:pos="1733"/>
        </w:tabs>
        <w:spacing w:before="146"/>
        <w:ind w:left="1733" w:hanging="358"/>
        <w:rPr>
          <w:color w:val="202020"/>
          <w:sz w:val="24"/>
        </w:rPr>
      </w:pPr>
      <w:r>
        <w:rPr>
          <w:color w:val="202020"/>
          <w:sz w:val="24"/>
        </w:rPr>
        <w:t>Ζορμπά Αχιλλέα,</w:t>
      </w:r>
      <w:r>
        <w:rPr>
          <w:color w:val="202020"/>
          <w:spacing w:val="-4"/>
          <w:sz w:val="24"/>
        </w:rPr>
        <w:t xml:space="preserve"> </w:t>
      </w:r>
      <w:r>
        <w:rPr>
          <w:color w:val="202020"/>
          <w:sz w:val="24"/>
        </w:rPr>
        <w:t>Οργανωτικό</w:t>
      </w:r>
      <w:r>
        <w:rPr>
          <w:color w:val="202020"/>
          <w:spacing w:val="-1"/>
          <w:sz w:val="24"/>
        </w:rPr>
        <w:t xml:space="preserve"> </w:t>
      </w:r>
      <w:r>
        <w:rPr>
          <w:color w:val="202020"/>
          <w:sz w:val="24"/>
        </w:rPr>
        <w:t>Γραμματέα</w:t>
      </w:r>
      <w:r>
        <w:rPr>
          <w:color w:val="202020"/>
          <w:spacing w:val="-2"/>
          <w:sz w:val="24"/>
        </w:rPr>
        <w:t xml:space="preserve"> </w:t>
      </w:r>
      <w:r>
        <w:rPr>
          <w:color w:val="202020"/>
          <w:sz w:val="24"/>
        </w:rPr>
        <w:t>του</w:t>
      </w:r>
      <w:r>
        <w:rPr>
          <w:color w:val="202020"/>
          <w:spacing w:val="-2"/>
          <w:sz w:val="24"/>
        </w:rPr>
        <w:t xml:space="preserve"> </w:t>
      </w:r>
      <w:r>
        <w:rPr>
          <w:color w:val="202020"/>
          <w:sz w:val="24"/>
        </w:rPr>
        <w:t>Δ.Σ.</w:t>
      </w:r>
      <w:r>
        <w:rPr>
          <w:color w:val="202020"/>
          <w:spacing w:val="-1"/>
          <w:sz w:val="24"/>
        </w:rPr>
        <w:t xml:space="preserve"> </w:t>
      </w:r>
      <w:r>
        <w:rPr>
          <w:color w:val="202020"/>
          <w:sz w:val="24"/>
        </w:rPr>
        <w:t>της</w:t>
      </w:r>
      <w:r>
        <w:rPr>
          <w:color w:val="202020"/>
          <w:spacing w:val="-2"/>
          <w:sz w:val="24"/>
        </w:rPr>
        <w:t xml:space="preserve"> Δ.Ο.Ε.</w:t>
      </w:r>
    </w:p>
    <w:p w14:paraId="13916F1C" w14:textId="77777777" w:rsidR="00D20DD5" w:rsidRDefault="00537756">
      <w:pPr>
        <w:pStyle w:val="a4"/>
        <w:numPr>
          <w:ilvl w:val="0"/>
          <w:numId w:val="1"/>
        </w:numPr>
        <w:tabs>
          <w:tab w:val="left" w:pos="1734"/>
        </w:tabs>
        <w:spacing w:before="149"/>
        <w:ind w:left="1734" w:hanging="359"/>
        <w:rPr>
          <w:color w:val="202020"/>
          <w:sz w:val="24"/>
        </w:rPr>
      </w:pPr>
      <w:proofErr w:type="spellStart"/>
      <w:r>
        <w:rPr>
          <w:color w:val="202020"/>
          <w:sz w:val="24"/>
        </w:rPr>
        <w:t>Σκουρουπάτη</w:t>
      </w:r>
      <w:proofErr w:type="spellEnd"/>
      <w:r>
        <w:rPr>
          <w:color w:val="202020"/>
          <w:spacing w:val="-5"/>
          <w:sz w:val="24"/>
        </w:rPr>
        <w:t xml:space="preserve"> </w:t>
      </w:r>
      <w:r>
        <w:rPr>
          <w:color w:val="202020"/>
          <w:sz w:val="24"/>
        </w:rPr>
        <w:t>Απόστολο,</w:t>
      </w:r>
      <w:r>
        <w:rPr>
          <w:color w:val="202020"/>
          <w:spacing w:val="-3"/>
          <w:sz w:val="24"/>
        </w:rPr>
        <w:t xml:space="preserve"> </w:t>
      </w:r>
      <w:r>
        <w:rPr>
          <w:color w:val="202020"/>
          <w:sz w:val="24"/>
        </w:rPr>
        <w:t>Αντιπρόεδρο</w:t>
      </w:r>
      <w:r>
        <w:rPr>
          <w:color w:val="202020"/>
          <w:spacing w:val="-3"/>
          <w:sz w:val="24"/>
        </w:rPr>
        <w:t xml:space="preserve"> </w:t>
      </w:r>
      <w:r>
        <w:rPr>
          <w:color w:val="202020"/>
          <w:sz w:val="24"/>
        </w:rPr>
        <w:t>του</w:t>
      </w:r>
      <w:r>
        <w:rPr>
          <w:color w:val="202020"/>
          <w:spacing w:val="-4"/>
          <w:sz w:val="24"/>
        </w:rPr>
        <w:t xml:space="preserve"> </w:t>
      </w:r>
      <w:r>
        <w:rPr>
          <w:color w:val="202020"/>
          <w:sz w:val="24"/>
        </w:rPr>
        <w:t>Δ.Σ.</w:t>
      </w:r>
      <w:r>
        <w:rPr>
          <w:color w:val="202020"/>
          <w:spacing w:val="-3"/>
          <w:sz w:val="24"/>
        </w:rPr>
        <w:t xml:space="preserve"> </w:t>
      </w:r>
      <w:r>
        <w:rPr>
          <w:color w:val="202020"/>
          <w:sz w:val="24"/>
        </w:rPr>
        <w:t>της</w:t>
      </w:r>
      <w:r>
        <w:rPr>
          <w:color w:val="202020"/>
          <w:spacing w:val="-3"/>
          <w:sz w:val="24"/>
        </w:rPr>
        <w:t xml:space="preserve"> </w:t>
      </w:r>
      <w:r>
        <w:rPr>
          <w:color w:val="202020"/>
          <w:spacing w:val="-2"/>
          <w:sz w:val="24"/>
        </w:rPr>
        <w:t>Π.Ο.Ε.Δ.</w:t>
      </w:r>
    </w:p>
    <w:p w14:paraId="4D605199" w14:textId="77777777" w:rsidR="00D20DD5" w:rsidRDefault="00537756">
      <w:pPr>
        <w:pStyle w:val="a4"/>
        <w:numPr>
          <w:ilvl w:val="0"/>
          <w:numId w:val="1"/>
        </w:numPr>
        <w:tabs>
          <w:tab w:val="left" w:pos="1733"/>
        </w:tabs>
        <w:spacing w:before="146"/>
        <w:ind w:left="1733" w:hanging="358"/>
        <w:rPr>
          <w:color w:val="202020"/>
          <w:sz w:val="24"/>
        </w:rPr>
      </w:pPr>
      <w:r>
        <w:rPr>
          <w:color w:val="202020"/>
          <w:sz w:val="24"/>
        </w:rPr>
        <w:t>Παπαδόπουλο</w:t>
      </w:r>
      <w:r>
        <w:rPr>
          <w:color w:val="202020"/>
          <w:spacing w:val="-4"/>
          <w:sz w:val="24"/>
        </w:rPr>
        <w:t xml:space="preserve"> </w:t>
      </w:r>
      <w:proofErr w:type="spellStart"/>
      <w:r>
        <w:rPr>
          <w:color w:val="202020"/>
          <w:sz w:val="24"/>
        </w:rPr>
        <w:t>Πάμπο</w:t>
      </w:r>
      <w:proofErr w:type="spellEnd"/>
      <w:r>
        <w:rPr>
          <w:color w:val="202020"/>
          <w:sz w:val="24"/>
        </w:rPr>
        <w:t>,</w:t>
      </w:r>
      <w:r>
        <w:rPr>
          <w:color w:val="202020"/>
          <w:spacing w:val="-7"/>
          <w:sz w:val="24"/>
        </w:rPr>
        <w:t xml:space="preserve"> </w:t>
      </w:r>
      <w:r>
        <w:rPr>
          <w:color w:val="202020"/>
          <w:sz w:val="24"/>
        </w:rPr>
        <w:t>Γενικό</w:t>
      </w:r>
      <w:r>
        <w:rPr>
          <w:color w:val="202020"/>
          <w:spacing w:val="-4"/>
          <w:sz w:val="24"/>
        </w:rPr>
        <w:t xml:space="preserve"> </w:t>
      </w:r>
      <w:r>
        <w:rPr>
          <w:color w:val="202020"/>
          <w:sz w:val="24"/>
        </w:rPr>
        <w:t>Ταμία</w:t>
      </w:r>
      <w:r>
        <w:rPr>
          <w:color w:val="202020"/>
          <w:spacing w:val="-2"/>
          <w:sz w:val="24"/>
        </w:rPr>
        <w:t xml:space="preserve"> </w:t>
      </w:r>
      <w:r>
        <w:rPr>
          <w:color w:val="202020"/>
          <w:sz w:val="24"/>
        </w:rPr>
        <w:t>του</w:t>
      </w:r>
      <w:r>
        <w:rPr>
          <w:color w:val="202020"/>
          <w:spacing w:val="-3"/>
          <w:sz w:val="24"/>
        </w:rPr>
        <w:t xml:space="preserve"> </w:t>
      </w:r>
      <w:r>
        <w:rPr>
          <w:color w:val="202020"/>
          <w:sz w:val="24"/>
        </w:rPr>
        <w:t>Δ.Σ.</w:t>
      </w:r>
      <w:r>
        <w:rPr>
          <w:color w:val="202020"/>
          <w:spacing w:val="-2"/>
          <w:sz w:val="24"/>
        </w:rPr>
        <w:t xml:space="preserve"> </w:t>
      </w:r>
      <w:r>
        <w:rPr>
          <w:color w:val="202020"/>
          <w:sz w:val="24"/>
        </w:rPr>
        <w:t>της</w:t>
      </w:r>
      <w:r>
        <w:rPr>
          <w:color w:val="202020"/>
          <w:spacing w:val="-2"/>
          <w:sz w:val="24"/>
        </w:rPr>
        <w:t xml:space="preserve"> Π.Ο.Ε.Δ.</w:t>
      </w:r>
    </w:p>
    <w:p w14:paraId="03273EEA" w14:textId="77777777" w:rsidR="00D20DD5" w:rsidRDefault="008C6BBF">
      <w:pPr>
        <w:pStyle w:val="a4"/>
        <w:numPr>
          <w:ilvl w:val="0"/>
          <w:numId w:val="1"/>
        </w:numPr>
        <w:tabs>
          <w:tab w:val="left" w:pos="1733"/>
        </w:tabs>
        <w:spacing w:before="147"/>
        <w:ind w:left="1733" w:hanging="358"/>
        <w:rPr>
          <w:color w:val="202020"/>
          <w:sz w:val="24"/>
        </w:rPr>
      </w:pPr>
      <w:r>
        <w:rPr>
          <w:color w:val="202020"/>
          <w:sz w:val="24"/>
        </w:rPr>
        <w:t>Γαβριηλίδη Δημήτριο,</w:t>
      </w:r>
      <w:r>
        <w:rPr>
          <w:color w:val="202020"/>
          <w:spacing w:val="-3"/>
          <w:sz w:val="24"/>
        </w:rPr>
        <w:t xml:space="preserve"> </w:t>
      </w:r>
      <w:r>
        <w:rPr>
          <w:color w:val="202020"/>
          <w:sz w:val="24"/>
        </w:rPr>
        <w:t>Πρόεδρο</w:t>
      </w:r>
      <w:r>
        <w:rPr>
          <w:color w:val="202020"/>
          <w:spacing w:val="-1"/>
          <w:sz w:val="24"/>
        </w:rPr>
        <w:t xml:space="preserve"> </w:t>
      </w:r>
      <w:r>
        <w:rPr>
          <w:color w:val="202020"/>
          <w:sz w:val="24"/>
        </w:rPr>
        <w:t>του</w:t>
      </w:r>
      <w:r>
        <w:rPr>
          <w:color w:val="202020"/>
          <w:spacing w:val="-2"/>
          <w:sz w:val="24"/>
        </w:rPr>
        <w:t xml:space="preserve"> </w:t>
      </w:r>
      <w:r>
        <w:rPr>
          <w:color w:val="202020"/>
          <w:sz w:val="24"/>
        </w:rPr>
        <w:t>Δ.Σ.</w:t>
      </w:r>
      <w:r>
        <w:rPr>
          <w:color w:val="202020"/>
          <w:spacing w:val="-1"/>
          <w:sz w:val="24"/>
        </w:rPr>
        <w:t xml:space="preserve"> </w:t>
      </w:r>
      <w:r>
        <w:rPr>
          <w:color w:val="202020"/>
          <w:sz w:val="24"/>
        </w:rPr>
        <w:t>του</w:t>
      </w:r>
      <w:r>
        <w:rPr>
          <w:color w:val="202020"/>
          <w:spacing w:val="-2"/>
          <w:sz w:val="24"/>
        </w:rPr>
        <w:t xml:space="preserve"> </w:t>
      </w:r>
      <w:r>
        <w:rPr>
          <w:color w:val="202020"/>
          <w:sz w:val="24"/>
        </w:rPr>
        <w:t>Συλλόγου</w:t>
      </w:r>
      <w:r w:rsidR="00C91A0D" w:rsidRPr="00C91A0D">
        <w:rPr>
          <w:color w:val="202020"/>
          <w:sz w:val="24"/>
        </w:rPr>
        <w:t xml:space="preserve"> </w:t>
      </w:r>
      <w:r>
        <w:rPr>
          <w:color w:val="202020"/>
          <w:sz w:val="24"/>
        </w:rPr>
        <w:t>Δασκάλων &amp; Νηπιαγωγών Υπαίθρου Θεσσαλονίκης</w:t>
      </w:r>
      <w:r w:rsidR="00C91A0D" w:rsidRPr="00C91A0D">
        <w:rPr>
          <w:color w:val="202020"/>
          <w:sz w:val="24"/>
        </w:rPr>
        <w:t xml:space="preserve">, </w:t>
      </w:r>
      <w:r w:rsidR="00C91A0D">
        <w:rPr>
          <w:color w:val="202020"/>
          <w:sz w:val="24"/>
        </w:rPr>
        <w:t>Πρωτοβάθμιας Εκπαίδευσης.</w:t>
      </w:r>
    </w:p>
    <w:p w14:paraId="13A552CE" w14:textId="77777777" w:rsidR="00D20DD5" w:rsidRDefault="008C6BBF">
      <w:pPr>
        <w:pStyle w:val="a4"/>
        <w:numPr>
          <w:ilvl w:val="0"/>
          <w:numId w:val="1"/>
        </w:numPr>
        <w:tabs>
          <w:tab w:val="left" w:pos="1734"/>
        </w:tabs>
        <w:spacing w:before="146"/>
        <w:ind w:left="1734" w:hanging="359"/>
        <w:rPr>
          <w:color w:val="202020"/>
          <w:sz w:val="24"/>
        </w:rPr>
      </w:pPr>
      <w:r>
        <w:rPr>
          <w:color w:val="202020"/>
          <w:sz w:val="24"/>
        </w:rPr>
        <w:t>Τσιτσάνη Ηλία,</w:t>
      </w:r>
      <w:r>
        <w:rPr>
          <w:color w:val="202020"/>
          <w:spacing w:val="-3"/>
          <w:sz w:val="24"/>
        </w:rPr>
        <w:t xml:space="preserve"> </w:t>
      </w:r>
      <w:r w:rsidR="0095301C">
        <w:rPr>
          <w:color w:val="202020"/>
          <w:spacing w:val="-3"/>
          <w:sz w:val="24"/>
        </w:rPr>
        <w:t xml:space="preserve">π. </w:t>
      </w:r>
      <w:r w:rsidR="00B213A9">
        <w:rPr>
          <w:color w:val="202020"/>
          <w:spacing w:val="-3"/>
          <w:sz w:val="24"/>
        </w:rPr>
        <w:t>Μέλος</w:t>
      </w:r>
      <w:r w:rsidR="00506F40">
        <w:rPr>
          <w:color w:val="202020"/>
          <w:spacing w:val="-3"/>
          <w:sz w:val="24"/>
        </w:rPr>
        <w:t xml:space="preserve"> του Γ΄ Συλλόγου Εκπαιδευτικών Θεσσαλονίκης «Ο ΠΛΑΤΩΝ»</w:t>
      </w:r>
      <w:r w:rsidR="00B213A9">
        <w:rPr>
          <w:color w:val="202020"/>
          <w:spacing w:val="-3"/>
          <w:sz w:val="24"/>
        </w:rPr>
        <w:t xml:space="preserve">, Υπεύθυνο της Ομάδας Θεσσαλονίκης, </w:t>
      </w:r>
    </w:p>
    <w:p w14:paraId="48665A5E" w14:textId="77777777" w:rsidR="00D20DD5" w:rsidRDefault="00537756">
      <w:pPr>
        <w:pStyle w:val="a4"/>
        <w:numPr>
          <w:ilvl w:val="0"/>
          <w:numId w:val="1"/>
        </w:numPr>
        <w:tabs>
          <w:tab w:val="left" w:pos="1734"/>
        </w:tabs>
        <w:spacing w:before="146"/>
        <w:ind w:left="1734" w:hanging="359"/>
        <w:rPr>
          <w:color w:val="202020"/>
          <w:sz w:val="24"/>
        </w:rPr>
      </w:pPr>
      <w:r>
        <w:rPr>
          <w:color w:val="202020"/>
          <w:sz w:val="24"/>
        </w:rPr>
        <w:t>Προδρόμου</w:t>
      </w:r>
      <w:r>
        <w:rPr>
          <w:color w:val="202020"/>
          <w:spacing w:val="-6"/>
          <w:sz w:val="24"/>
        </w:rPr>
        <w:t xml:space="preserve"> </w:t>
      </w:r>
      <w:r>
        <w:rPr>
          <w:color w:val="202020"/>
          <w:sz w:val="24"/>
        </w:rPr>
        <w:t>Πρόδρομο,</w:t>
      </w:r>
      <w:r>
        <w:rPr>
          <w:color w:val="202020"/>
          <w:spacing w:val="-5"/>
          <w:sz w:val="24"/>
        </w:rPr>
        <w:t xml:space="preserve"> </w:t>
      </w:r>
      <w:r>
        <w:rPr>
          <w:color w:val="202020"/>
          <w:sz w:val="24"/>
        </w:rPr>
        <w:t>Εκπρόσωπο</w:t>
      </w:r>
      <w:r>
        <w:rPr>
          <w:color w:val="202020"/>
          <w:spacing w:val="-5"/>
          <w:sz w:val="24"/>
        </w:rPr>
        <w:t xml:space="preserve"> </w:t>
      </w:r>
      <w:r>
        <w:rPr>
          <w:color w:val="202020"/>
          <w:sz w:val="24"/>
        </w:rPr>
        <w:t>των</w:t>
      </w:r>
      <w:r>
        <w:rPr>
          <w:color w:val="202020"/>
          <w:spacing w:val="-3"/>
          <w:sz w:val="24"/>
        </w:rPr>
        <w:t xml:space="preserve"> </w:t>
      </w:r>
      <w:r>
        <w:rPr>
          <w:color w:val="202020"/>
          <w:sz w:val="24"/>
        </w:rPr>
        <w:t>Σ.Ε.Π.Ε.</w:t>
      </w:r>
      <w:r>
        <w:rPr>
          <w:color w:val="202020"/>
          <w:spacing w:val="-3"/>
          <w:sz w:val="24"/>
        </w:rPr>
        <w:t xml:space="preserve"> </w:t>
      </w:r>
      <w:r>
        <w:rPr>
          <w:color w:val="202020"/>
          <w:sz w:val="24"/>
        </w:rPr>
        <w:t>της</w:t>
      </w:r>
      <w:r>
        <w:rPr>
          <w:color w:val="202020"/>
          <w:spacing w:val="-3"/>
          <w:sz w:val="24"/>
        </w:rPr>
        <w:t xml:space="preserve"> </w:t>
      </w:r>
      <w:r>
        <w:rPr>
          <w:color w:val="202020"/>
          <w:spacing w:val="-2"/>
          <w:sz w:val="24"/>
        </w:rPr>
        <w:t>Κύπρου</w:t>
      </w:r>
    </w:p>
    <w:p w14:paraId="19A5951A" w14:textId="77777777" w:rsidR="00D20DD5" w:rsidRDefault="00537756">
      <w:pPr>
        <w:pStyle w:val="a4"/>
        <w:numPr>
          <w:ilvl w:val="0"/>
          <w:numId w:val="1"/>
        </w:numPr>
        <w:tabs>
          <w:tab w:val="left" w:pos="1734"/>
        </w:tabs>
        <w:spacing w:before="146"/>
        <w:ind w:left="1734" w:hanging="359"/>
        <w:rPr>
          <w:color w:val="202020"/>
          <w:sz w:val="24"/>
        </w:rPr>
      </w:pPr>
      <w:proofErr w:type="spellStart"/>
      <w:r>
        <w:rPr>
          <w:color w:val="202020"/>
          <w:sz w:val="24"/>
        </w:rPr>
        <w:t>Σκαρλατίδη</w:t>
      </w:r>
      <w:proofErr w:type="spellEnd"/>
      <w:r>
        <w:rPr>
          <w:color w:val="202020"/>
          <w:spacing w:val="-5"/>
          <w:sz w:val="24"/>
        </w:rPr>
        <w:t xml:space="preserve"> </w:t>
      </w:r>
      <w:r>
        <w:rPr>
          <w:color w:val="202020"/>
          <w:sz w:val="24"/>
        </w:rPr>
        <w:t>Αθανάσιο,</w:t>
      </w:r>
      <w:r>
        <w:rPr>
          <w:color w:val="202020"/>
          <w:spacing w:val="-3"/>
          <w:sz w:val="24"/>
        </w:rPr>
        <w:t xml:space="preserve"> </w:t>
      </w:r>
      <w:r>
        <w:rPr>
          <w:color w:val="202020"/>
          <w:sz w:val="24"/>
        </w:rPr>
        <w:t>Μέλο</w:t>
      </w:r>
      <w:r w:rsidR="007F485C">
        <w:rPr>
          <w:color w:val="202020"/>
          <w:sz w:val="24"/>
        </w:rPr>
        <w:t>ς</w:t>
      </w:r>
      <w:r>
        <w:rPr>
          <w:color w:val="202020"/>
          <w:spacing w:val="-2"/>
          <w:sz w:val="24"/>
        </w:rPr>
        <w:t xml:space="preserve"> </w:t>
      </w:r>
      <w:r>
        <w:rPr>
          <w:color w:val="202020"/>
          <w:sz w:val="24"/>
        </w:rPr>
        <w:t>του</w:t>
      </w:r>
      <w:r>
        <w:rPr>
          <w:color w:val="202020"/>
          <w:spacing w:val="-2"/>
          <w:sz w:val="24"/>
        </w:rPr>
        <w:t xml:space="preserve"> </w:t>
      </w:r>
      <w:r>
        <w:rPr>
          <w:color w:val="202020"/>
          <w:sz w:val="24"/>
        </w:rPr>
        <w:t>Δ.Σ.</w:t>
      </w:r>
      <w:r>
        <w:rPr>
          <w:color w:val="202020"/>
          <w:spacing w:val="-2"/>
          <w:sz w:val="24"/>
        </w:rPr>
        <w:t xml:space="preserve"> </w:t>
      </w:r>
      <w:r>
        <w:rPr>
          <w:color w:val="202020"/>
          <w:sz w:val="24"/>
        </w:rPr>
        <w:t>του</w:t>
      </w:r>
      <w:r>
        <w:rPr>
          <w:color w:val="202020"/>
          <w:spacing w:val="-3"/>
          <w:sz w:val="24"/>
        </w:rPr>
        <w:t xml:space="preserve"> </w:t>
      </w:r>
      <w:r>
        <w:rPr>
          <w:color w:val="202020"/>
          <w:sz w:val="24"/>
        </w:rPr>
        <w:t>Σ.Ε.Π.Ε.</w:t>
      </w:r>
      <w:r>
        <w:rPr>
          <w:color w:val="202020"/>
          <w:spacing w:val="-1"/>
          <w:sz w:val="24"/>
        </w:rPr>
        <w:t xml:space="preserve"> </w:t>
      </w:r>
      <w:r>
        <w:rPr>
          <w:color w:val="202020"/>
          <w:spacing w:val="-2"/>
          <w:sz w:val="24"/>
        </w:rPr>
        <w:t>Ορεστιάδας</w:t>
      </w:r>
    </w:p>
    <w:p w14:paraId="0055CED5" w14:textId="77777777" w:rsidR="00D20DD5" w:rsidRDefault="00537756">
      <w:pPr>
        <w:pStyle w:val="a4"/>
        <w:numPr>
          <w:ilvl w:val="0"/>
          <w:numId w:val="1"/>
        </w:numPr>
        <w:tabs>
          <w:tab w:val="left" w:pos="1734"/>
        </w:tabs>
        <w:spacing w:before="147"/>
        <w:ind w:left="1734" w:hanging="359"/>
        <w:rPr>
          <w:color w:val="202020"/>
          <w:sz w:val="24"/>
        </w:rPr>
      </w:pPr>
      <w:proofErr w:type="spellStart"/>
      <w:r>
        <w:rPr>
          <w:color w:val="202020"/>
          <w:sz w:val="24"/>
        </w:rPr>
        <w:t>Τρικάλη</w:t>
      </w:r>
      <w:proofErr w:type="spellEnd"/>
      <w:r>
        <w:rPr>
          <w:color w:val="202020"/>
          <w:spacing w:val="-4"/>
          <w:sz w:val="24"/>
        </w:rPr>
        <w:t xml:space="preserve"> </w:t>
      </w:r>
      <w:r>
        <w:rPr>
          <w:color w:val="202020"/>
          <w:sz w:val="24"/>
        </w:rPr>
        <w:t>Χρήστο,</w:t>
      </w:r>
      <w:r>
        <w:rPr>
          <w:color w:val="202020"/>
          <w:spacing w:val="-4"/>
          <w:sz w:val="24"/>
        </w:rPr>
        <w:t xml:space="preserve"> </w:t>
      </w:r>
      <w:r>
        <w:rPr>
          <w:color w:val="202020"/>
          <w:sz w:val="24"/>
        </w:rPr>
        <w:t>Διευθυντή</w:t>
      </w:r>
      <w:r>
        <w:rPr>
          <w:color w:val="202020"/>
          <w:spacing w:val="-2"/>
          <w:sz w:val="24"/>
        </w:rPr>
        <w:t xml:space="preserve"> </w:t>
      </w:r>
      <w:r>
        <w:rPr>
          <w:color w:val="202020"/>
          <w:sz w:val="24"/>
        </w:rPr>
        <w:t>της</w:t>
      </w:r>
      <w:r>
        <w:rPr>
          <w:color w:val="202020"/>
          <w:spacing w:val="-5"/>
          <w:sz w:val="24"/>
        </w:rPr>
        <w:t xml:space="preserve"> </w:t>
      </w:r>
      <w:r>
        <w:rPr>
          <w:color w:val="202020"/>
          <w:sz w:val="24"/>
        </w:rPr>
        <w:t>ΔΙ.Π.Ε.</w:t>
      </w:r>
      <w:r>
        <w:rPr>
          <w:color w:val="202020"/>
          <w:spacing w:val="-2"/>
          <w:sz w:val="24"/>
        </w:rPr>
        <w:t xml:space="preserve"> Τρικάλων,</w:t>
      </w:r>
    </w:p>
    <w:p w14:paraId="76EC6052" w14:textId="77777777" w:rsidR="00D20DD5" w:rsidRDefault="00537756">
      <w:pPr>
        <w:pStyle w:val="a4"/>
        <w:numPr>
          <w:ilvl w:val="0"/>
          <w:numId w:val="1"/>
        </w:numPr>
        <w:tabs>
          <w:tab w:val="left" w:pos="1734"/>
        </w:tabs>
        <w:spacing w:before="146"/>
        <w:ind w:left="1734" w:hanging="359"/>
        <w:rPr>
          <w:color w:val="202020"/>
          <w:sz w:val="24"/>
        </w:rPr>
      </w:pPr>
      <w:proofErr w:type="spellStart"/>
      <w:r>
        <w:rPr>
          <w:color w:val="202020"/>
          <w:sz w:val="24"/>
        </w:rPr>
        <w:t>Χαιριστανίδη</w:t>
      </w:r>
      <w:proofErr w:type="spellEnd"/>
      <w:r>
        <w:rPr>
          <w:color w:val="202020"/>
          <w:spacing w:val="-6"/>
          <w:sz w:val="24"/>
        </w:rPr>
        <w:t xml:space="preserve"> </w:t>
      </w:r>
      <w:r>
        <w:rPr>
          <w:color w:val="202020"/>
          <w:sz w:val="24"/>
        </w:rPr>
        <w:t>Ελευθέριο,</w:t>
      </w:r>
      <w:r>
        <w:rPr>
          <w:color w:val="202020"/>
          <w:spacing w:val="-3"/>
          <w:sz w:val="24"/>
        </w:rPr>
        <w:t xml:space="preserve"> </w:t>
      </w:r>
      <w:r>
        <w:rPr>
          <w:color w:val="202020"/>
          <w:sz w:val="24"/>
        </w:rPr>
        <w:t>Επίτιμο</w:t>
      </w:r>
      <w:r>
        <w:rPr>
          <w:color w:val="202020"/>
          <w:spacing w:val="-2"/>
          <w:sz w:val="24"/>
        </w:rPr>
        <w:t xml:space="preserve"> </w:t>
      </w:r>
      <w:r>
        <w:rPr>
          <w:color w:val="202020"/>
          <w:sz w:val="24"/>
        </w:rPr>
        <w:t>Μέλος,</w:t>
      </w:r>
      <w:r>
        <w:rPr>
          <w:color w:val="202020"/>
          <w:spacing w:val="-6"/>
          <w:sz w:val="24"/>
        </w:rPr>
        <w:t xml:space="preserve"> </w:t>
      </w:r>
      <w:r>
        <w:rPr>
          <w:color w:val="202020"/>
          <w:sz w:val="24"/>
        </w:rPr>
        <w:t>π.</w:t>
      </w:r>
      <w:r>
        <w:rPr>
          <w:color w:val="202020"/>
          <w:spacing w:val="-3"/>
          <w:sz w:val="24"/>
        </w:rPr>
        <w:t xml:space="preserve"> </w:t>
      </w:r>
      <w:r>
        <w:rPr>
          <w:color w:val="202020"/>
          <w:sz w:val="24"/>
        </w:rPr>
        <w:t>Αιρετό</w:t>
      </w:r>
      <w:r>
        <w:rPr>
          <w:color w:val="202020"/>
          <w:spacing w:val="-2"/>
          <w:sz w:val="24"/>
        </w:rPr>
        <w:t xml:space="preserve"> </w:t>
      </w:r>
      <w:r>
        <w:rPr>
          <w:color w:val="202020"/>
          <w:sz w:val="24"/>
        </w:rPr>
        <w:t>του</w:t>
      </w:r>
      <w:r>
        <w:rPr>
          <w:color w:val="202020"/>
          <w:spacing w:val="-3"/>
          <w:sz w:val="24"/>
        </w:rPr>
        <w:t xml:space="preserve"> </w:t>
      </w:r>
      <w:r>
        <w:rPr>
          <w:color w:val="202020"/>
          <w:sz w:val="24"/>
        </w:rPr>
        <w:t>Π.Υ.Σ.Π.Ε.</w:t>
      </w:r>
      <w:r>
        <w:rPr>
          <w:color w:val="202020"/>
          <w:spacing w:val="-2"/>
          <w:sz w:val="24"/>
        </w:rPr>
        <w:t xml:space="preserve"> Ημαθίας</w:t>
      </w:r>
    </w:p>
    <w:p w14:paraId="65382AAA" w14:textId="77777777" w:rsidR="00D20DD5" w:rsidRDefault="00D20DD5">
      <w:pPr>
        <w:pStyle w:val="a3"/>
        <w:spacing w:before="9"/>
        <w:rPr>
          <w:sz w:val="14"/>
        </w:rPr>
      </w:pPr>
    </w:p>
    <w:p w14:paraId="36C9B42B" w14:textId="77777777" w:rsidR="00537756" w:rsidRDefault="00183D2F" w:rsidP="00183D2F">
      <w:pPr>
        <w:pStyle w:val="a3"/>
        <w:jc w:val="center"/>
        <w:rPr>
          <w:sz w:val="28"/>
        </w:rPr>
      </w:pPr>
      <w:r w:rsidRPr="00183D2F">
        <w:rPr>
          <w:noProof/>
          <w:sz w:val="14"/>
          <w:lang w:eastAsia="el-GR"/>
        </w:rPr>
        <w:drawing>
          <wp:inline distT="0" distB="0" distL="0" distR="0" wp14:anchorId="5E121E07" wp14:editId="7816DB5D">
            <wp:extent cx="4430395" cy="1731010"/>
            <wp:effectExtent l="19050" t="0" r="8255" b="0"/>
            <wp:docPr id="2" name="Εικόνα 1" descr="C:\Users\doe11\Desktop\ypograf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ypografes.jpg"/>
                    <pic:cNvPicPr>
                      <a:picLocks noChangeAspect="1" noChangeArrowheads="1"/>
                    </pic:cNvPicPr>
                  </pic:nvPicPr>
                  <pic:blipFill>
                    <a:blip r:embed="rId7" cstate="print"/>
                    <a:srcRect/>
                    <a:stretch>
                      <a:fillRect/>
                    </a:stretch>
                  </pic:blipFill>
                  <pic:spPr bwMode="auto">
                    <a:xfrm>
                      <a:off x="0" y="0"/>
                      <a:ext cx="4430395" cy="1731010"/>
                    </a:xfrm>
                    <a:prstGeom prst="rect">
                      <a:avLst/>
                    </a:prstGeom>
                    <a:noFill/>
                    <a:ln w="9525">
                      <a:noFill/>
                      <a:miter lim="800000"/>
                      <a:headEnd/>
                      <a:tailEnd/>
                    </a:ln>
                  </pic:spPr>
                </pic:pic>
              </a:graphicData>
            </a:graphic>
          </wp:inline>
        </w:drawing>
      </w:r>
    </w:p>
    <w:p w14:paraId="7311AB7C" w14:textId="77777777" w:rsidR="00537756" w:rsidRPr="00355AD4" w:rsidRDefault="00537756">
      <w:pPr>
        <w:rPr>
          <w:sz w:val="28"/>
          <w:szCs w:val="24"/>
          <w:lang w:val="en-US"/>
        </w:rPr>
      </w:pPr>
    </w:p>
    <w:sectPr w:rsidR="00537756" w:rsidRPr="00355AD4" w:rsidSect="00B030EF">
      <w:pgSz w:w="11910" w:h="16840"/>
      <w:pgMar w:top="1420" w:right="283"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ndara">
    <w:altName w:val="Candara"/>
    <w:panose1 w:val="020E0502030303020204"/>
    <w:charset w:val="A1"/>
    <w:family w:val="swiss"/>
    <w:pitch w:val="variable"/>
    <w:sig w:usb0="A00002EF" w:usb1="4000A44B"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2169E"/>
    <w:multiLevelType w:val="hybridMultilevel"/>
    <w:tmpl w:val="C6986246"/>
    <w:lvl w:ilvl="0" w:tplc="70EEFEC8">
      <w:start w:val="1"/>
      <w:numFmt w:val="decimal"/>
      <w:lvlText w:val="%1."/>
      <w:lvlJc w:val="left"/>
      <w:pPr>
        <w:ind w:left="1735" w:hanging="360"/>
        <w:jc w:val="left"/>
      </w:pPr>
      <w:rPr>
        <w:rFonts w:hint="default"/>
        <w:spacing w:val="0"/>
        <w:w w:val="100"/>
        <w:lang w:val="el-GR" w:eastAsia="en-US" w:bidi="ar-SA"/>
      </w:rPr>
    </w:lvl>
    <w:lvl w:ilvl="1" w:tplc="E00CC100">
      <w:numFmt w:val="bullet"/>
      <w:lvlText w:val=""/>
      <w:lvlJc w:val="left"/>
      <w:pPr>
        <w:ind w:left="2095" w:hanging="360"/>
      </w:pPr>
      <w:rPr>
        <w:rFonts w:ascii="Symbol" w:eastAsia="Symbol" w:hAnsi="Symbol" w:cs="Symbol" w:hint="default"/>
        <w:b w:val="0"/>
        <w:bCs w:val="0"/>
        <w:i w:val="0"/>
        <w:iCs w:val="0"/>
        <w:spacing w:val="0"/>
        <w:w w:val="100"/>
        <w:sz w:val="28"/>
        <w:szCs w:val="28"/>
        <w:lang w:val="el-GR" w:eastAsia="en-US" w:bidi="ar-SA"/>
      </w:rPr>
    </w:lvl>
    <w:lvl w:ilvl="2" w:tplc="9796C934">
      <w:numFmt w:val="bullet"/>
      <w:lvlText w:val="•"/>
      <w:lvlJc w:val="left"/>
      <w:pPr>
        <w:ind w:left="3110" w:hanging="360"/>
      </w:pPr>
      <w:rPr>
        <w:rFonts w:hint="default"/>
        <w:lang w:val="el-GR" w:eastAsia="en-US" w:bidi="ar-SA"/>
      </w:rPr>
    </w:lvl>
    <w:lvl w:ilvl="3" w:tplc="84B8F1B8">
      <w:numFmt w:val="bullet"/>
      <w:lvlText w:val="•"/>
      <w:lvlJc w:val="left"/>
      <w:pPr>
        <w:ind w:left="4121" w:hanging="360"/>
      </w:pPr>
      <w:rPr>
        <w:rFonts w:hint="default"/>
        <w:lang w:val="el-GR" w:eastAsia="en-US" w:bidi="ar-SA"/>
      </w:rPr>
    </w:lvl>
    <w:lvl w:ilvl="4" w:tplc="BA1A04BA">
      <w:numFmt w:val="bullet"/>
      <w:lvlText w:val="•"/>
      <w:lvlJc w:val="left"/>
      <w:pPr>
        <w:ind w:left="5132" w:hanging="360"/>
      </w:pPr>
      <w:rPr>
        <w:rFonts w:hint="default"/>
        <w:lang w:val="el-GR" w:eastAsia="en-US" w:bidi="ar-SA"/>
      </w:rPr>
    </w:lvl>
    <w:lvl w:ilvl="5" w:tplc="A7BEAB06">
      <w:numFmt w:val="bullet"/>
      <w:lvlText w:val="•"/>
      <w:lvlJc w:val="left"/>
      <w:pPr>
        <w:ind w:left="6143" w:hanging="360"/>
      </w:pPr>
      <w:rPr>
        <w:rFonts w:hint="default"/>
        <w:lang w:val="el-GR" w:eastAsia="en-US" w:bidi="ar-SA"/>
      </w:rPr>
    </w:lvl>
    <w:lvl w:ilvl="6" w:tplc="B31A9B6E">
      <w:numFmt w:val="bullet"/>
      <w:lvlText w:val="•"/>
      <w:lvlJc w:val="left"/>
      <w:pPr>
        <w:ind w:left="7154" w:hanging="360"/>
      </w:pPr>
      <w:rPr>
        <w:rFonts w:hint="default"/>
        <w:lang w:val="el-GR" w:eastAsia="en-US" w:bidi="ar-SA"/>
      </w:rPr>
    </w:lvl>
    <w:lvl w:ilvl="7" w:tplc="3EB06AC0">
      <w:numFmt w:val="bullet"/>
      <w:lvlText w:val="•"/>
      <w:lvlJc w:val="left"/>
      <w:pPr>
        <w:ind w:left="8165" w:hanging="360"/>
      </w:pPr>
      <w:rPr>
        <w:rFonts w:hint="default"/>
        <w:lang w:val="el-GR" w:eastAsia="en-US" w:bidi="ar-SA"/>
      </w:rPr>
    </w:lvl>
    <w:lvl w:ilvl="8" w:tplc="9FB0BE98">
      <w:numFmt w:val="bullet"/>
      <w:lvlText w:val="•"/>
      <w:lvlJc w:val="left"/>
      <w:pPr>
        <w:ind w:left="9176" w:hanging="360"/>
      </w:pPr>
      <w:rPr>
        <w:rFonts w:hint="default"/>
        <w:lang w:val="el-GR" w:eastAsia="en-US" w:bidi="ar-SA"/>
      </w:rPr>
    </w:lvl>
  </w:abstractNum>
  <w:num w:numId="1" w16cid:durableId="19670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DD5"/>
    <w:rsid w:val="00183D2F"/>
    <w:rsid w:val="001D75F3"/>
    <w:rsid w:val="00355AD4"/>
    <w:rsid w:val="00405EF8"/>
    <w:rsid w:val="00506F40"/>
    <w:rsid w:val="00537756"/>
    <w:rsid w:val="007F485C"/>
    <w:rsid w:val="0085181B"/>
    <w:rsid w:val="008C6BBF"/>
    <w:rsid w:val="0095301C"/>
    <w:rsid w:val="009E7677"/>
    <w:rsid w:val="00AE6AFE"/>
    <w:rsid w:val="00B030EF"/>
    <w:rsid w:val="00B213A9"/>
    <w:rsid w:val="00C91A0D"/>
    <w:rsid w:val="00D20D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AE4A"/>
  <w15:docId w15:val="{4DAE074C-19DD-4DA4-904E-0A05405F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0EF"/>
    <w:rPr>
      <w:rFonts w:ascii="Candara" w:eastAsia="Candara" w:hAnsi="Candara" w:cs="Candara"/>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030EF"/>
    <w:tblPr>
      <w:tblInd w:w="0" w:type="dxa"/>
      <w:tblCellMar>
        <w:top w:w="0" w:type="dxa"/>
        <w:left w:w="0" w:type="dxa"/>
        <w:bottom w:w="0" w:type="dxa"/>
        <w:right w:w="0" w:type="dxa"/>
      </w:tblCellMar>
    </w:tblPr>
  </w:style>
  <w:style w:type="paragraph" w:styleId="a3">
    <w:name w:val="Body Text"/>
    <w:basedOn w:val="a"/>
    <w:uiPriority w:val="1"/>
    <w:qFormat/>
    <w:rsid w:val="00B030EF"/>
    <w:rPr>
      <w:sz w:val="24"/>
      <w:szCs w:val="24"/>
    </w:rPr>
  </w:style>
  <w:style w:type="paragraph" w:styleId="a4">
    <w:name w:val="List Paragraph"/>
    <w:basedOn w:val="a"/>
    <w:uiPriority w:val="1"/>
    <w:qFormat/>
    <w:rsid w:val="00B030EF"/>
    <w:pPr>
      <w:ind w:left="2095" w:hanging="360"/>
    </w:pPr>
  </w:style>
  <w:style w:type="paragraph" w:customStyle="1" w:styleId="TableParagraph">
    <w:name w:val="Table Paragraph"/>
    <w:basedOn w:val="a"/>
    <w:uiPriority w:val="1"/>
    <w:qFormat/>
    <w:rsid w:val="00B030EF"/>
    <w:pPr>
      <w:ind w:left="1398"/>
    </w:pPr>
  </w:style>
  <w:style w:type="paragraph" w:styleId="a5">
    <w:name w:val="Balloon Text"/>
    <w:basedOn w:val="a"/>
    <w:link w:val="Char"/>
    <w:uiPriority w:val="99"/>
    <w:semiHidden/>
    <w:unhideWhenUsed/>
    <w:rsid w:val="00183D2F"/>
    <w:rPr>
      <w:rFonts w:ascii="Tahoma" w:hAnsi="Tahoma" w:cs="Tahoma"/>
      <w:sz w:val="16"/>
      <w:szCs w:val="16"/>
    </w:rPr>
  </w:style>
  <w:style w:type="character" w:customStyle="1" w:styleId="Char">
    <w:name w:val="Κείμενο πλαισίου Char"/>
    <w:basedOn w:val="a0"/>
    <w:link w:val="a5"/>
    <w:uiPriority w:val="99"/>
    <w:semiHidden/>
    <w:rsid w:val="00183D2F"/>
    <w:rPr>
      <w:rFonts w:ascii="Tahoma" w:eastAsia="Candara" w:hAnsi="Tahoma" w:cs="Tahoma"/>
      <w:sz w:val="16"/>
      <w:szCs w:val="16"/>
      <w:lang w:val="el-GR"/>
    </w:rPr>
  </w:style>
  <w:style w:type="table" w:styleId="a6">
    <w:name w:val="Table Grid"/>
    <w:basedOn w:val="a1"/>
    <w:uiPriority w:val="39"/>
    <w:rsid w:val="00537756"/>
    <w:pPr>
      <w:widowControl/>
      <w:autoSpaceDE/>
      <w:autoSpaceDN/>
    </w:pPr>
    <w:rPr>
      <w:kern w:val="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ritideiadoe@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2392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Μάνος Ανδρουλάκης</dc:creator>
  <cp:lastModifiedBy>Λευτέρης</cp:lastModifiedBy>
  <cp:revision>2</cp:revision>
  <dcterms:created xsi:type="dcterms:W3CDTF">2026-02-09T20:49:00Z</dcterms:created>
  <dcterms:modified xsi:type="dcterms:W3CDTF">2026-02-09T20:49:00Z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Microsoft® Word για το Microsoft 365</vt:lpwstr>
  </property>
  <property fmtid="{D5CDD505-2E9C-101B-9397-08002B2CF9AE}" pid="4" name="LastSaved">
    <vt:filetime>2025-12-28T00:00:00Z</vt:filetime>
  </property>
  <property fmtid="{D5CDD505-2E9C-101B-9397-08002B2CF9AE}" pid="5" name="Producer">
    <vt:lpwstr>Microsoft® Word για το Microsoft 365</vt:lpwstr>
  </property>
</Properties>
</file>